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湖北成人教育</w:t>
      </w:r>
      <w:r>
        <w:rPr>
          <w:rFonts w:hint="eastAsia"/>
          <w:sz w:val="30"/>
          <w:szCs w:val="30"/>
        </w:rPr>
        <w:t>2018年成人高考高起点物理化学预测真题及答案（五）</w:t>
      </w:r>
      <w:bookmarkStart w:id="0" w:name="_GoBack"/>
      <w:bookmarkEnd w:id="0"/>
    </w:p>
    <w:p>
      <w:r>
        <w:rPr>
          <w:rFonts w:hint="eastAsia"/>
        </w:rPr>
        <w:t>本试卷分第Ⅰ</w:t>
      </w:r>
      <w:r>
        <w:t>卷(选择题)和第</w:t>
      </w:r>
      <w:r>
        <w:rPr>
          <w:rFonts w:hint="eastAsia"/>
        </w:rPr>
        <w:t>Ⅱ</w:t>
      </w:r>
      <w:r>
        <w:t>卷(非选择题)两部分，满分</w:t>
      </w:r>
      <w:r>
        <w:rPr>
          <w:rFonts w:hint="eastAsia"/>
        </w:rPr>
        <w:t>1</w:t>
      </w:r>
      <w:r>
        <w:t>50．考试时间120分钟．</w:t>
      </w:r>
    </w:p>
    <w:p>
      <w:r>
        <w:t>选  择  题</w:t>
      </w:r>
    </w:p>
    <w:p>
      <w:r>
        <w:t>一、选择题：本题共15小题，每小题4分，共60分．在每小题给出的四个选项中，只有一项</w:t>
      </w:r>
      <w:r>
        <w:rPr>
          <w:rFonts w:hint="eastAsia"/>
        </w:rPr>
        <w:t>是符合题目要求的．</w:t>
      </w:r>
    </w:p>
    <w:p>
      <w:r>
        <w:t>1·在电场线如图5</w:t>
      </w:r>
      <w:r>
        <w:rPr>
          <w:rFonts w:hint="eastAsia"/>
        </w:rPr>
        <w:t>-</w:t>
      </w:r>
      <w:r>
        <w:t>1所示的电场中，A和B两点的电场强度的大小分别为E</w:t>
      </w:r>
      <w:r>
        <w:rPr>
          <w:vertAlign w:val="subscript"/>
        </w:rPr>
        <w:t>A</w:t>
      </w:r>
      <w:r>
        <w:t>和E</w:t>
      </w:r>
      <w:r>
        <w:rPr>
          <w:rFonts w:hint="eastAsia"/>
          <w:vertAlign w:val="subscript"/>
        </w:rPr>
        <w:t>B</w:t>
      </w:r>
      <w:r>
        <w:t>，电势分</w:t>
      </w:r>
      <w:r>
        <w:rPr>
          <w:rFonts w:hint="eastAsia"/>
        </w:rPr>
        <w:t>别为U</w:t>
      </w:r>
      <w:r>
        <w:rPr>
          <w:rFonts w:hint="eastAsia"/>
          <w:vertAlign w:val="subscript"/>
        </w:rPr>
        <w:t>A</w:t>
      </w:r>
      <w:r>
        <w:rPr>
          <w:rFonts w:hint="eastAsia"/>
        </w:rPr>
        <w:t>和</w:t>
      </w:r>
      <w:r>
        <w:t>U</w:t>
      </w:r>
      <w:r>
        <w:rPr>
          <w:rFonts w:hint="eastAsia"/>
          <w:vertAlign w:val="subscript"/>
        </w:rPr>
        <w:t>B</w:t>
      </w:r>
      <w:r>
        <w:t>，则(    )</w:t>
      </w:r>
    </w:p>
    <w:p>
      <w:pPr>
        <w:rPr>
          <w:rFonts w:hint="eastAsia"/>
        </w:rPr>
      </w:pPr>
      <w:r>
        <w:t>A．E</w:t>
      </w:r>
      <w:r>
        <w:rPr>
          <w:vertAlign w:val="subscript"/>
        </w:rPr>
        <w:t>A</w:t>
      </w:r>
      <w:r>
        <w:t xml:space="preserve"> &gt;E</w:t>
      </w:r>
      <w:r>
        <w:rPr>
          <w:rFonts w:hint="eastAsia"/>
          <w:vertAlign w:val="subscript"/>
        </w:rPr>
        <w:t>B</w:t>
      </w:r>
      <w:r>
        <w:t>，U</w:t>
      </w:r>
      <w:r>
        <w:rPr>
          <w:vertAlign w:val="subscript"/>
        </w:rPr>
        <w:t>A</w:t>
      </w:r>
      <w:r>
        <w:t>&gt;U</w:t>
      </w:r>
      <w:r>
        <w:rPr>
          <w:vertAlign w:val="subscript"/>
        </w:rPr>
        <w:t>B</w:t>
      </w:r>
      <w:r>
        <w:t xml:space="preserve">    </w:t>
      </w:r>
    </w:p>
    <w:p>
      <w:r>
        <w:t>B．E</w:t>
      </w:r>
      <w:r>
        <w:rPr>
          <w:vertAlign w:val="subscript"/>
        </w:rPr>
        <w:t>A</w:t>
      </w:r>
      <w:r>
        <w:t xml:space="preserve"> &gt;E</w:t>
      </w:r>
      <w:r>
        <w:rPr>
          <w:rFonts w:hint="eastAsia"/>
          <w:vertAlign w:val="subscript"/>
        </w:rPr>
        <w:t>B</w:t>
      </w:r>
      <w:r>
        <w:t>，U</w:t>
      </w:r>
      <w:r>
        <w:rPr>
          <w:vertAlign w:val="subscript"/>
        </w:rPr>
        <w:t>A</w:t>
      </w:r>
      <w:r>
        <w:t xml:space="preserve"> &lt; U</w:t>
      </w:r>
      <w:r>
        <w:rPr>
          <w:vertAlign w:val="subscript"/>
        </w:rPr>
        <w:t>B</w:t>
      </w:r>
    </w:p>
    <w:p>
      <w:pPr>
        <w:rPr>
          <w:rFonts w:hint="eastAsia"/>
        </w:rPr>
      </w:pPr>
      <w:r>
        <w:t>C．E</w:t>
      </w:r>
      <w:r>
        <w:rPr>
          <w:vertAlign w:val="subscript"/>
        </w:rPr>
        <w:t>A</w:t>
      </w:r>
      <w:r>
        <w:t>&lt;E</w:t>
      </w:r>
      <w:r>
        <w:rPr>
          <w:rFonts w:hint="eastAsia"/>
          <w:vertAlign w:val="subscript"/>
        </w:rPr>
        <w:t>B</w:t>
      </w:r>
      <w:r>
        <w:t>，U</w:t>
      </w:r>
      <w:r>
        <w:rPr>
          <w:vertAlign w:val="subscript"/>
        </w:rPr>
        <w:t>A</w:t>
      </w:r>
      <w:r>
        <w:t xml:space="preserve"> &lt; U</w:t>
      </w:r>
      <w:r>
        <w:rPr>
          <w:vertAlign w:val="subscript"/>
        </w:rPr>
        <w:t>B</w:t>
      </w:r>
      <w:r>
        <w:t xml:space="preserve"> </w:t>
      </w:r>
    </w:p>
    <w:p>
      <w:r>
        <w:t>D．E</w:t>
      </w:r>
      <w:r>
        <w:rPr>
          <w:vertAlign w:val="subscript"/>
        </w:rPr>
        <w:t>A</w:t>
      </w:r>
      <w:r>
        <w:t xml:space="preserve"> &lt;E</w:t>
      </w:r>
      <w:r>
        <w:rPr>
          <w:rFonts w:hint="eastAsia"/>
          <w:vertAlign w:val="subscript"/>
        </w:rPr>
        <w:t>B</w:t>
      </w:r>
      <w:r>
        <w:t>，U</w:t>
      </w:r>
      <w:r>
        <w:rPr>
          <w:vertAlign w:val="subscript"/>
        </w:rPr>
        <w:t>A</w:t>
      </w:r>
      <w:r>
        <w:t xml:space="preserve"> &gt; U</w:t>
      </w:r>
      <w:r>
        <w:rPr>
          <w:vertAlign w:val="subscript"/>
        </w:rPr>
        <w:t>B</w:t>
      </w:r>
    </w:p>
    <w:p>
      <w:r>
        <w:drawing>
          <wp:inline distT="0" distB="0" distL="0" distR="0">
            <wp:extent cx="3038475" cy="1273810"/>
            <wp:effectExtent l="19050" t="0" r="9144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56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2·如图5-2所示，质量为M的物体悬挂在细绳上，细绳跨过定滑轮，另一端系一质量为m</w:t>
      </w:r>
      <w:r>
        <w:rPr>
          <w:rFonts w:hint="eastAsia"/>
        </w:rPr>
        <w:t>的物体，</w:t>
      </w:r>
      <w:r>
        <w:t>m在水平地面上的位置1处保持静止，把m移至2处，仍保持静止，则在两个位置上(    )</w:t>
      </w:r>
    </w:p>
    <w:p>
      <w:r>
        <w:t>A．m所受的绳的拉力改变，地面的摩擦力不变</w:t>
      </w:r>
    </w:p>
    <w:p>
      <w:r>
        <w:t>B．m所受的绳的拉力不变，地面的摩擦力减小</w:t>
      </w:r>
    </w:p>
    <w:p>
      <w:r>
        <w:t>C．m所受的绳的拉力改变，地面的摩擦力减小</w:t>
      </w:r>
    </w:p>
    <w:p>
      <w:r>
        <w:t>D．m所受的绳的拉力不变，地面的支持力不变</w:t>
      </w:r>
    </w:p>
    <w:p>
      <w:r>
        <w:t>3·质点做初速度为</w:t>
      </w:r>
      <w:r>
        <w:rPr>
          <w:rFonts w:hint="eastAsia"/>
        </w:rPr>
        <w:t>ν</w:t>
      </w:r>
      <w:r>
        <w:rPr>
          <w:rFonts w:hint="eastAsia"/>
          <w:vertAlign w:val="subscript"/>
        </w:rPr>
        <w:t>0</w:t>
      </w:r>
      <w:r>
        <w:t>的匀加速直线运动，它的位移为s时，速度为</w:t>
      </w:r>
      <w:r>
        <w:rPr>
          <w:rFonts w:hint="eastAsia"/>
        </w:rPr>
        <w:t>ν</w:t>
      </w:r>
      <w:r>
        <w:rPr>
          <w:rFonts w:hint="eastAsia"/>
          <w:vertAlign w:val="subscript"/>
        </w:rPr>
        <w:t>1</w:t>
      </w:r>
      <w:r>
        <w:t>，则它位移为2</w:t>
      </w:r>
      <w:r>
        <w:rPr>
          <w:rFonts w:hint="eastAsia"/>
        </w:rPr>
        <w:t>s</w:t>
      </w:r>
      <w:r>
        <w:t>时，速</w:t>
      </w:r>
      <w:r>
        <w:rPr>
          <w:rFonts w:hint="eastAsia"/>
        </w:rPr>
        <w:t>度是</w:t>
      </w:r>
      <w:r>
        <w:t>(    )</w:t>
      </w:r>
    </w:p>
    <w:p>
      <w:r>
        <w:t>A．</w:t>
      </w:r>
      <w:r>
        <w:drawing>
          <wp:inline distT="0" distB="0" distL="0" distR="0">
            <wp:extent cx="426720" cy="328930"/>
            <wp:effectExtent l="1905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</w:t>
      </w:r>
      <w:r>
        <w:drawing>
          <wp:inline distT="0" distB="0" distL="0" distR="0">
            <wp:extent cx="280035" cy="246380"/>
            <wp:effectExtent l="19050" t="0" r="5334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C．</w:t>
      </w:r>
      <w:r>
        <w:drawing>
          <wp:inline distT="0" distB="0" distL="0" distR="0">
            <wp:extent cx="462915" cy="170180"/>
            <wp:effectExtent l="1905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D．</w:t>
      </w:r>
      <w:r>
        <w:drawing>
          <wp:inline distT="0" distB="0" distL="0" distR="0">
            <wp:extent cx="557530" cy="259080"/>
            <wp:effectExtent l="19050" t="0" r="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r>
        <w:t>4·有人用图5—3所示的电路来测量电源的电动势拶和内电阻r，则测量的结果是(    )</w:t>
      </w:r>
    </w:p>
    <w:p>
      <w:r>
        <w:t>A．</w:t>
      </w:r>
      <w:r>
        <w:rPr>
          <w:rFonts w:hint="eastAsia"/>
        </w:rPr>
        <w:t>ξ</w:t>
      </w:r>
      <w:r>
        <w:t>不正确，r也不正确</w:t>
      </w:r>
    </w:p>
    <w:p>
      <w:r>
        <w:rPr>
          <w:rFonts w:hint="eastAsia"/>
        </w:rPr>
        <w:t>B</w:t>
      </w:r>
      <w:r>
        <w:t>．</w:t>
      </w:r>
      <w:r>
        <w:rPr>
          <w:rFonts w:hint="eastAsia"/>
        </w:rPr>
        <w:t>ξ</w:t>
      </w:r>
      <w:r>
        <w:t>不正确，r正确</w:t>
      </w:r>
    </w:p>
    <w:p>
      <w:r>
        <w:t>C．</w:t>
      </w:r>
      <w:r>
        <w:rPr>
          <w:rFonts w:hint="eastAsia"/>
        </w:rPr>
        <w:t>ξ</w:t>
      </w:r>
      <w:r>
        <w:t>正确，r不正确</w:t>
      </w:r>
    </w:p>
    <w:p>
      <w:r>
        <w:t>D．</w:t>
      </w:r>
      <w:r>
        <w:rPr>
          <w:rFonts w:hint="eastAsia"/>
        </w:rPr>
        <w:t>ξ</w:t>
      </w:r>
      <w:r>
        <w:t>正确，r也正确</w:t>
      </w:r>
    </w:p>
    <w:p>
      <w:r>
        <w:drawing>
          <wp:inline distT="0" distB="0" distL="0" distR="0">
            <wp:extent cx="3020060" cy="1502410"/>
            <wp:effectExtent l="19050" t="0" r="8382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5．图5</w:t>
      </w:r>
      <w:r>
        <w:rPr>
          <w:rFonts w:hint="eastAsia"/>
        </w:rPr>
        <w:t>-</w:t>
      </w:r>
      <w:r>
        <w:t>4是氢原子能级图的一部分，大量原子被激发到n=3的能级上．由于电子的跃迁</w:t>
      </w:r>
      <w:r>
        <w:rPr>
          <w:rFonts w:hint="eastAsia"/>
        </w:rPr>
        <w:t>氢原子辐射的光谱有N条，光子的最大能量为</w:t>
      </w:r>
      <w:r>
        <w:t>E，由图可知(    )</w:t>
      </w:r>
    </w:p>
    <w:p>
      <w:r>
        <w:t>A．</w:t>
      </w:r>
      <w:r>
        <w:rPr>
          <w:rFonts w:hint="eastAsia" w:ascii="宋体" w:hAnsi="宋体" w:eastAsia="宋体" w:cs="宋体"/>
        </w:rPr>
        <w:t>N</w:t>
      </w:r>
      <w:r>
        <w:rPr>
          <w:rFonts w:ascii="Calibri" w:hAnsi="Calibri" w:cs="Calibri"/>
        </w:rPr>
        <w:t>=2</w:t>
      </w:r>
      <w:r>
        <w:t>，E=12．1 eV</w:t>
      </w:r>
    </w:p>
    <w:p>
      <w:r>
        <w:t>B．N=3．E=10．2 eV</w:t>
      </w:r>
    </w:p>
    <w:p>
      <w:r>
        <w:t>C．N=2，E=10．2 eV</w:t>
      </w:r>
    </w:p>
    <w:p>
      <w:r>
        <w:t>D．N=3．E=12．1 eV</w:t>
      </w:r>
    </w:p>
    <w:p>
      <w:r>
        <w:t>6．有一沿石轴正方向传播的简谐横波，某时刻的波形</w:t>
      </w:r>
      <w:r>
        <w:rPr>
          <w:rFonts w:hint="eastAsia"/>
        </w:rPr>
        <w:t>如图</w:t>
      </w:r>
      <w:r>
        <w:t>5-5所示．已知波速</w:t>
      </w:r>
      <w:r>
        <w:rPr>
          <w:rFonts w:hint="eastAsia"/>
        </w:rPr>
        <w:t>ν</w:t>
      </w:r>
      <w:r>
        <w:t>=300 m／s，频率</w:t>
      </w:r>
      <w:r>
        <w:rPr>
          <w:rFonts w:hint="eastAsia"/>
        </w:rPr>
        <w:t>f</w:t>
      </w:r>
      <w:r>
        <w:t>=300 Hz．在</w:t>
      </w:r>
      <w:r>
        <w:rPr>
          <w:rFonts w:hint="eastAsia" w:ascii="Cambria Math" w:hAnsi="Cambria Math"/>
        </w:rPr>
        <w:t>△</w:t>
      </w:r>
      <w:r>
        <w:t xml:space="preserve">t=0．02 </w:t>
      </w:r>
      <w:r>
        <w:rPr>
          <w:rFonts w:hint="eastAsia"/>
        </w:rPr>
        <w:t>s</w:t>
      </w:r>
      <w:r>
        <w:t>的时间内。波沿戈轴传播的距离为s，介质中位于原点</w:t>
      </w:r>
      <w:r>
        <w:rPr>
          <w:rFonts w:hint="eastAsia"/>
        </w:rPr>
        <w:t>O</w:t>
      </w:r>
      <w:r>
        <w:t>处的质点经过平衡位置的次数为n，则(    )</w:t>
      </w:r>
    </w:p>
    <w:p>
      <w:r>
        <w:t>A．</w:t>
      </w:r>
      <w:r>
        <w:rPr>
          <w:rFonts w:hint="eastAsia"/>
        </w:rPr>
        <w:t>x</w:t>
      </w:r>
      <w:r>
        <w:t>=6 m．n=6</w:t>
      </w:r>
    </w:p>
    <w:p>
      <w:r>
        <w:t>B．</w:t>
      </w:r>
      <w:r>
        <w:rPr>
          <w:rFonts w:hint="eastAsia"/>
        </w:rPr>
        <w:t>s</w:t>
      </w:r>
      <w:r>
        <w:t>=12 m．n=6</w:t>
      </w:r>
    </w:p>
    <w:p>
      <w:r>
        <w:t>C．x=6 m．n=12</w:t>
      </w:r>
    </w:p>
    <w:p>
      <w:r>
        <w:t>D．</w:t>
      </w:r>
      <w:r>
        <w:rPr>
          <w:rFonts w:hint="eastAsia"/>
        </w:rPr>
        <w:t>s</w:t>
      </w:r>
      <w:r>
        <w:t>=12 m．n=12</w:t>
      </w:r>
    </w:p>
    <w:p>
      <w:r>
        <w:drawing>
          <wp:inline distT="0" distB="0" distL="0" distR="0">
            <wp:extent cx="1950720" cy="1090930"/>
            <wp:effectExtent l="1905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7．</w:t>
      </w:r>
      <w:r>
        <w:drawing>
          <wp:inline distT="0" distB="0" distL="0" distR="0">
            <wp:extent cx="1983740" cy="142875"/>
            <wp:effectExtent l="1905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A．4次</w:t>
      </w:r>
      <w:r>
        <w:rPr>
          <w:rFonts w:hint="eastAsia"/>
        </w:rPr>
        <w:t>α</w:t>
      </w:r>
      <w:r>
        <w:t>衰变，6次</w:t>
      </w:r>
      <w:r>
        <w:rPr>
          <w:rFonts w:hint="eastAsia"/>
        </w:rPr>
        <w:t>β</w:t>
      </w:r>
      <w:r>
        <w:t>衰变</w:t>
      </w:r>
    </w:p>
    <w:p>
      <w:r>
        <w:rPr>
          <w:rFonts w:hint="eastAsia"/>
        </w:rPr>
        <w:t>B</w:t>
      </w:r>
      <w:r>
        <w:t>．6次</w:t>
      </w:r>
      <w:r>
        <w:rPr>
          <w:rFonts w:hint="eastAsia"/>
        </w:rPr>
        <w:t>α</w:t>
      </w:r>
      <w:r>
        <w:t>衰变，4次</w:t>
      </w:r>
      <w:r>
        <w:rPr>
          <w:rFonts w:hint="eastAsia"/>
        </w:rPr>
        <w:t>β</w:t>
      </w:r>
      <w:r>
        <w:t>衰变</w:t>
      </w:r>
    </w:p>
    <w:p>
      <w:r>
        <w:t>C．6次</w:t>
      </w:r>
      <w:r>
        <w:rPr>
          <w:rFonts w:hint="eastAsia"/>
        </w:rPr>
        <w:t>α</w:t>
      </w:r>
      <w:r>
        <w:t>衰变，8次</w:t>
      </w:r>
      <w:r>
        <w:rPr>
          <w:rFonts w:hint="eastAsia"/>
        </w:rPr>
        <w:t>β</w:t>
      </w:r>
      <w:r>
        <w:t>衰变</w:t>
      </w:r>
    </w:p>
    <w:p>
      <w:r>
        <w:t>D．4次</w:t>
      </w:r>
      <w:r>
        <w:rPr>
          <w:rFonts w:hint="eastAsia"/>
        </w:rPr>
        <w:t>α</w:t>
      </w:r>
      <w:r>
        <w:t>衰变，8次</w:t>
      </w:r>
      <w:r>
        <w:rPr>
          <w:rFonts w:hint="eastAsia"/>
        </w:rPr>
        <w:t>β</w:t>
      </w:r>
      <w:r>
        <w:t>衰变</w:t>
      </w:r>
    </w:p>
    <w:p>
      <w:r>
        <w:t>8．现有如下物质：</w:t>
      </w:r>
      <w:r>
        <w:rPr>
          <w:rFonts w:hint="eastAsia" w:ascii="宋体" w:hAnsi="宋体" w:eastAsia="宋体" w:cs="宋体"/>
        </w:rPr>
        <w:t>①</w:t>
      </w:r>
      <w:r>
        <w:t>氨水；</w:t>
      </w:r>
      <w:r>
        <w:rPr>
          <w:rFonts w:hint="eastAsia" w:ascii="宋体" w:hAnsi="宋体" w:eastAsia="宋体" w:cs="宋体"/>
        </w:rPr>
        <w:t>②</w:t>
      </w:r>
      <w:r>
        <w:t>干冰；</w:t>
      </w:r>
      <w:r>
        <w:rPr>
          <w:rFonts w:hint="eastAsia" w:ascii="宋体" w:hAnsi="宋体" w:eastAsia="宋体" w:cs="宋体"/>
        </w:rPr>
        <w:t>③</w:t>
      </w:r>
      <w:r>
        <w:t>液态氯；</w:t>
      </w:r>
      <w:r>
        <w:rPr>
          <w:rFonts w:hint="eastAsia" w:ascii="宋体" w:hAnsi="宋体" w:eastAsia="宋体" w:cs="宋体"/>
        </w:rPr>
        <w:t>④</w:t>
      </w:r>
      <w:r>
        <w:t>盐酸；</w:t>
      </w:r>
      <w:r>
        <w:rPr>
          <w:rFonts w:hint="eastAsia" w:ascii="宋体" w:hAnsi="宋体" w:eastAsia="宋体" w:cs="宋体"/>
        </w:rPr>
        <w:t>⑤</w:t>
      </w:r>
      <w:r>
        <w:t>胆矾；</w:t>
      </w:r>
      <w:r>
        <w:rPr>
          <w:rFonts w:hint="eastAsia" w:ascii="宋体" w:hAnsi="宋体" w:eastAsia="宋体" w:cs="宋体"/>
        </w:rPr>
        <w:t>⑥</w:t>
      </w:r>
      <w:r>
        <w:t>漂白粉；其中属于纯净</w:t>
      </w:r>
      <w:r>
        <w:rPr>
          <w:rFonts w:hint="eastAsia"/>
        </w:rPr>
        <w:t>物的是</w:t>
      </w:r>
      <w:r>
        <w:t>(    )</w:t>
      </w:r>
    </w:p>
    <w:p>
      <w:r>
        <w:t>A．</w:t>
      </w:r>
      <w:r>
        <w:rPr>
          <w:rFonts w:hint="eastAsia" w:ascii="宋体" w:hAnsi="宋体" w:eastAsia="宋体" w:cs="宋体"/>
        </w:rPr>
        <w:t>①②③</w:t>
      </w:r>
    </w:p>
    <w:p>
      <w:r>
        <w:rPr>
          <w:rFonts w:hint="eastAsia"/>
        </w:rPr>
        <w:t>B</w:t>
      </w:r>
      <w:r>
        <w:t>．</w:t>
      </w:r>
      <w:r>
        <w:rPr>
          <w:rFonts w:hint="eastAsia" w:ascii="宋体" w:hAnsi="宋体" w:eastAsia="宋体" w:cs="宋体"/>
        </w:rPr>
        <w:t>②③⑤</w:t>
      </w:r>
    </w:p>
    <w:p>
      <w:r>
        <w:rPr>
          <w:rFonts w:hint="eastAsia"/>
        </w:rPr>
        <w:t>C</w:t>
      </w:r>
      <w:r>
        <w:t>．</w:t>
      </w:r>
      <w:r>
        <w:rPr>
          <w:rFonts w:hint="eastAsia" w:ascii="宋体" w:hAnsi="宋体" w:eastAsia="宋体" w:cs="宋体"/>
        </w:rPr>
        <w:t>②④⑤</w:t>
      </w:r>
      <w:r>
        <w:rPr>
          <w:rFonts w:hint="eastAsia" w:ascii="宋体" w:hAnsi="宋体" w:eastAsia="宋体" w:cs="宋体"/>
          <w:lang w:val="en-US" w:eastAsia="zh-CN"/>
        </w:rPr>
        <w:t xml:space="preserve">         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r>
        <w:t>D．</w:t>
      </w:r>
      <w:r>
        <w:rPr>
          <w:rFonts w:hint="eastAsia" w:ascii="宋体" w:hAnsi="宋体" w:eastAsia="宋体" w:cs="宋体"/>
        </w:rPr>
        <w:t>①④⑥</w:t>
      </w:r>
    </w:p>
    <w:p>
      <w:r>
        <w:t>9．用同一NaOH溶液，分别与相同体积的盐酸、醋酸溶液反应，完全反应后消耗了相同量的NaOH溶液．由此说明该盐酸和醋酸溶液的关系是(    )</w:t>
      </w:r>
    </w:p>
    <w:p>
      <w:r>
        <w:t>A．H</w:t>
      </w:r>
      <w:r>
        <w:rPr>
          <w:vertAlign w:val="superscript"/>
        </w:rPr>
        <w:t>+</w:t>
      </w:r>
      <w:r>
        <w:t>浓度相同</w:t>
      </w:r>
    </w:p>
    <w:p>
      <w:r>
        <w:rPr>
          <w:rFonts w:hint="eastAsia"/>
        </w:rPr>
        <w:t>B</w:t>
      </w:r>
      <w:r>
        <w:t>．物质的量浓度相同</w:t>
      </w:r>
    </w:p>
    <w:p>
      <w:r>
        <w:t>C．溶质的质量分数相同</w:t>
      </w:r>
    </w:p>
    <w:p>
      <w:r>
        <w:t>D．pH相同</w:t>
      </w:r>
    </w:p>
    <w:p>
      <w:r>
        <w:t xml:space="preserve">10．用500 mL 2 mol／L的NaOH溶液吸收0．8 </w:t>
      </w:r>
      <w:r>
        <w:rPr>
          <w:rFonts w:hint="eastAsia"/>
        </w:rPr>
        <w:t>mo</w:t>
      </w:r>
      <w:r>
        <w:t>l的C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t>气体，所得产物的化学式为(    )</w:t>
      </w:r>
    </w:p>
    <w:p>
      <w:r>
        <w:t>A．Na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</w:p>
    <w:p>
      <w:r>
        <w:rPr>
          <w:rFonts w:hint="eastAsia"/>
        </w:rPr>
        <w:t>B</w:t>
      </w:r>
      <w:r>
        <w:t>．NaHC</w:t>
      </w:r>
      <w:r>
        <w:rPr>
          <w:rFonts w:hint="eastAsia"/>
        </w:rPr>
        <w:t>O</w:t>
      </w:r>
      <w:r>
        <w:rPr>
          <w:vertAlign w:val="subscript"/>
        </w:rPr>
        <w:t>3</w:t>
      </w:r>
    </w:p>
    <w:p>
      <w:r>
        <w:t>C．Na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和NaHC</w:t>
      </w:r>
      <w:r>
        <w:rPr>
          <w:rFonts w:hint="eastAsia"/>
        </w:rPr>
        <w:t>O</w:t>
      </w:r>
      <w:r>
        <w:rPr>
          <w:vertAlign w:val="subscript"/>
        </w:rPr>
        <w:t>3</w:t>
      </w:r>
    </w:p>
    <w:p>
      <w:r>
        <w:t>D．不能确定</w:t>
      </w:r>
    </w:p>
    <w:p>
      <w:r>
        <w:t>11．下列说法中正确的是(    )</w:t>
      </w:r>
    </w:p>
    <w:p>
      <w:r>
        <w:t>A．</w:t>
      </w:r>
      <w:r>
        <w:rPr>
          <w:rFonts w:hint="eastAsia"/>
        </w:rPr>
        <w:t>C</w:t>
      </w:r>
      <w:r>
        <w:t>l</w:t>
      </w:r>
      <w:r>
        <w:rPr>
          <w:rFonts w:hint="eastAsia"/>
          <w:vertAlign w:val="subscript"/>
        </w:rPr>
        <w:t>2</w:t>
      </w:r>
      <w:r>
        <w:t>有毒，</w:t>
      </w:r>
      <w:r>
        <w:rPr>
          <w:rFonts w:hint="eastAsia"/>
        </w:rPr>
        <w:t>C</w:t>
      </w:r>
      <w:r>
        <w:t>l</w:t>
      </w:r>
      <w:r>
        <w:rPr>
          <w:rFonts w:hint="eastAsia"/>
          <w:vertAlign w:val="superscript"/>
        </w:rPr>
        <w:t>－</w:t>
      </w:r>
      <w:r>
        <w:t>也有毒</w:t>
      </w:r>
    </w:p>
    <w:p>
      <w:r>
        <w:rPr>
          <w:rFonts w:hint="eastAsia"/>
        </w:rPr>
        <w:t>B</w:t>
      </w:r>
      <w:r>
        <w:t>．</w:t>
      </w:r>
      <w:r>
        <w:rPr>
          <w:rFonts w:hint="eastAsia"/>
        </w:rPr>
        <w:t>C</w:t>
      </w:r>
      <w:r>
        <w:t>l</w:t>
      </w:r>
      <w:r>
        <w:rPr>
          <w:rFonts w:hint="eastAsia"/>
          <w:vertAlign w:val="subscript"/>
        </w:rPr>
        <w:t>2</w:t>
      </w:r>
      <w:r>
        <w:t>和</w:t>
      </w:r>
      <w:r>
        <w:rPr>
          <w:rFonts w:hint="eastAsia"/>
        </w:rPr>
        <w:t>C</w:t>
      </w:r>
      <w:r>
        <w:t>l</w:t>
      </w:r>
      <w:r>
        <w:rPr>
          <w:rFonts w:hint="eastAsia"/>
          <w:vertAlign w:val="superscript"/>
        </w:rPr>
        <w:t>－</w:t>
      </w:r>
      <w:r>
        <w:t>都是黄绿色</w:t>
      </w:r>
    </w:p>
    <w:p>
      <w:r>
        <w:rPr>
          <w:rFonts w:hint="eastAsia"/>
        </w:rPr>
        <w:t>C</w:t>
      </w:r>
      <w:r>
        <w:t>．</w:t>
      </w:r>
      <w:r>
        <w:rPr>
          <w:rFonts w:hint="eastAsia"/>
        </w:rPr>
        <w:t>C</w:t>
      </w:r>
      <w:r>
        <w:t>l</w:t>
      </w:r>
      <w:r>
        <w:rPr>
          <w:rFonts w:hint="eastAsia"/>
          <w:vertAlign w:val="subscript"/>
        </w:rPr>
        <w:t>2</w:t>
      </w:r>
      <w:r>
        <w:t>既可作氧化剂，又可作还原剂</w:t>
      </w:r>
    </w:p>
    <w:p>
      <w:r>
        <w:t>D．干燥的</w:t>
      </w:r>
      <w:r>
        <w:rPr>
          <w:rFonts w:hint="eastAsia"/>
        </w:rPr>
        <w:t>C</w:t>
      </w:r>
      <w:r>
        <w:t>l</w:t>
      </w:r>
      <w:r>
        <w:rPr>
          <w:rFonts w:hint="eastAsia"/>
          <w:vertAlign w:val="subscript"/>
        </w:rPr>
        <w:t>2</w:t>
      </w:r>
      <w:r>
        <w:t>可使红色布条褪色</w:t>
      </w:r>
    </w:p>
    <w:p>
      <w:r>
        <w:t>12．下列各组溶液中，各溶质的物质的量浓度相同，其pH符合由小到大顺序的是(    )</w:t>
      </w:r>
    </w:p>
    <w:p>
      <w:r>
        <w:t>A．KCl、HBr、HI</w:t>
      </w:r>
    </w:p>
    <w:p>
      <w:r>
        <w:t>B．HCl、H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、H</w:t>
      </w:r>
      <w:r>
        <w:rPr>
          <w:vertAlign w:val="subscript"/>
        </w:rPr>
        <w:t>3</w:t>
      </w:r>
      <w:r>
        <w:t>P</w:t>
      </w:r>
      <w:r>
        <w:rPr>
          <w:rFonts w:hint="eastAsia"/>
        </w:rPr>
        <w:t>O</w:t>
      </w:r>
      <w:r>
        <w:rPr>
          <w:vertAlign w:val="subscript"/>
        </w:rPr>
        <w:t>4</w:t>
      </w:r>
    </w:p>
    <w:p>
      <w:r>
        <w:t>C．KOH、NaOH、Ca(OH)</w:t>
      </w:r>
      <w:r>
        <w:rPr>
          <w:vertAlign w:val="subscript"/>
        </w:rPr>
        <w:t>2</w:t>
      </w:r>
    </w:p>
    <w:p>
      <w:r>
        <w:t>D．HCl、CH</w:t>
      </w:r>
      <w:r>
        <w:rPr>
          <w:vertAlign w:val="subscript"/>
        </w:rPr>
        <w:t>3</w:t>
      </w:r>
      <w:r>
        <w:t>COOH、NH</w:t>
      </w:r>
      <w:r>
        <w:rPr>
          <w:vertAlign w:val="subscript"/>
        </w:rPr>
        <w:t>3</w:t>
      </w:r>
      <w:r>
        <w:t>·H</w:t>
      </w:r>
      <w:r>
        <w:rPr>
          <w:vertAlign w:val="subscript"/>
        </w:rPr>
        <w:t>2</w:t>
      </w:r>
      <w:r>
        <w:rPr>
          <w:rFonts w:hint="eastAsia"/>
        </w:rPr>
        <w:t>O</w:t>
      </w:r>
    </w:p>
    <w:p>
      <w:r>
        <w:t>13．下列各组离子能在水溶液中大量共存，并且溶液显酸性的是(    )</w:t>
      </w:r>
    </w:p>
    <w:p>
      <w:r>
        <w:t>A．</w:t>
      </w:r>
      <w:r>
        <w:drawing>
          <wp:inline distT="0" distB="0" distL="0" distR="0">
            <wp:extent cx="981075" cy="133985"/>
            <wp:effectExtent l="19050" t="0" r="9144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</w:t>
      </w:r>
      <w:r>
        <w:drawing>
          <wp:inline distT="0" distB="0" distL="0" distR="0">
            <wp:extent cx="975360" cy="137160"/>
            <wp:effectExtent l="1905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C．</w:t>
      </w:r>
      <w:r>
        <w:drawing>
          <wp:inline distT="0" distB="0" distL="0" distR="0">
            <wp:extent cx="1060450" cy="133985"/>
            <wp:effectExtent l="19050" t="0" r="6096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D．</w:t>
      </w:r>
      <w:r>
        <w:drawing>
          <wp:inline distT="0" distB="0" distL="0" distR="0">
            <wp:extent cx="1066800" cy="142875"/>
            <wp:effectExtent l="19050" t="0" r="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14．某短周期元素R，其原子核外最外电子层的电子数比次外电子层的电子数少4个，则其</w:t>
      </w:r>
      <w:r>
        <w:rPr>
          <w:rFonts w:hint="eastAsia"/>
        </w:rPr>
        <w:t>最高价含氧酸的分子式是</w:t>
      </w:r>
      <w:r>
        <w:t>(    )</w:t>
      </w:r>
    </w:p>
    <w:p>
      <w:r>
        <w:t>A．H</w:t>
      </w:r>
      <w:r>
        <w:rPr>
          <w:vertAlign w:val="subscript"/>
        </w:rPr>
        <w:t>2</w:t>
      </w:r>
      <w:r>
        <w:t>Si</w:t>
      </w:r>
      <w:r>
        <w:rPr>
          <w:rFonts w:hint="eastAsia"/>
        </w:rPr>
        <w:t>O</w:t>
      </w:r>
      <w:r>
        <w:rPr>
          <w:vertAlign w:val="subscript"/>
        </w:rPr>
        <w:t>3</w:t>
      </w:r>
    </w:p>
    <w:p>
      <w:r>
        <w:rPr>
          <w:rFonts w:hint="eastAsia"/>
        </w:rPr>
        <w:t>B</w:t>
      </w:r>
      <w:r>
        <w:t>．H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</w:p>
    <w:p>
      <w:r>
        <w:t>C．H</w:t>
      </w:r>
      <w:r>
        <w:rPr>
          <w:rFonts w:hint="eastAsia"/>
          <w:vertAlign w:val="subscript"/>
        </w:rPr>
        <w:t>3</w:t>
      </w:r>
      <w:r>
        <w:t>P</w:t>
      </w:r>
      <w:r>
        <w:rPr>
          <w:rFonts w:hint="eastAsia"/>
        </w:rPr>
        <w:t>O</w:t>
      </w:r>
      <w:r>
        <w:rPr>
          <w:vertAlign w:val="subscript"/>
        </w:rPr>
        <w:t>4</w:t>
      </w:r>
    </w:p>
    <w:p>
      <w:r>
        <w:t>D．HN</w:t>
      </w:r>
      <w:r>
        <w:rPr>
          <w:rFonts w:hint="eastAsia"/>
        </w:rPr>
        <w:t>O</w:t>
      </w:r>
      <w:r>
        <w:rPr>
          <w:vertAlign w:val="subscript"/>
        </w:rPr>
        <w:t>3</w:t>
      </w:r>
    </w:p>
    <w:p>
      <w:r>
        <w:t>15．下列说法中正确的是(    )</w:t>
      </w:r>
    </w:p>
    <w:p>
      <w:r>
        <w:t>A．符合同一通式的各种有机物，一定互为同系物</w:t>
      </w:r>
    </w:p>
    <w:p>
      <w:r>
        <w:t>B．在酯化反应中，羧酸分子脱去羟基，醇分子脱去羟基上的氢原子</w:t>
      </w:r>
    </w:p>
    <w:p>
      <w:r>
        <w:rPr>
          <w:rFonts w:hint="eastAsia"/>
        </w:rPr>
        <w:t>C</w:t>
      </w:r>
      <w:r>
        <w:t>．凡是能发生银镜反应的有机物一定都是醛</w:t>
      </w:r>
    </w:p>
    <w:p>
      <w:r>
        <w:t>D．苯和乙烯都能使酸性KMn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溶液褪色</w:t>
      </w:r>
    </w:p>
    <w:p>
      <w:r>
        <w:t>非选择题</w:t>
      </w:r>
    </w:p>
    <w:p>
      <w:r>
        <w:rPr>
          <w:rFonts w:hint="eastAsia"/>
        </w:rPr>
        <w:t>二、填空题：1</w:t>
      </w:r>
      <w:r>
        <w:t>6</w:t>
      </w:r>
      <w:r>
        <w:rPr>
          <w:rFonts w:hint="eastAsia"/>
        </w:rPr>
        <w:t>～</w:t>
      </w:r>
      <w:r>
        <w:t>19题每题6分，20～27题每空3分，共57分．把正确答案填在题中横线上．</w:t>
      </w:r>
    </w:p>
    <w:p>
      <w:r>
        <w:t>16．</w:t>
      </w:r>
      <w:r>
        <w:drawing>
          <wp:inline distT="0" distB="0" distL="0" distR="0">
            <wp:extent cx="4931410" cy="243840"/>
            <wp:effectExtent l="19050" t="0" r="2286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6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的重物，以水平速度</w:t>
      </w:r>
      <w:r>
        <w:t>2</w:t>
      </w:r>
      <w:r>
        <w:rPr>
          <w:rFonts w:hint="eastAsia"/>
        </w:rPr>
        <w:t>ν</w:t>
      </w:r>
      <w:r>
        <w:t>迎面投到车上，最后相对于车静止．车和</w:t>
      </w:r>
      <w:r>
        <w:rPr>
          <w:rFonts w:hint="eastAsia"/>
        </w:rPr>
        <w:t>重物共同运动的速度为</w:t>
      </w:r>
      <w:r>
        <w:rPr>
          <w:rFonts w:hint="eastAsia"/>
          <w:u w:val="single"/>
        </w:rPr>
        <w:t xml:space="preserve">       </w:t>
      </w:r>
      <w:r>
        <w:t>．在此过程中因摩擦所产生的</w:t>
      </w:r>
      <w:r>
        <w:rPr>
          <w:rFonts w:hint="eastAsia"/>
        </w:rPr>
        <w:t>热量是</w:t>
      </w:r>
      <w:r>
        <w:rPr>
          <w:rFonts w:hint="eastAsia"/>
          <w:u w:val="single"/>
        </w:rPr>
        <w:t xml:space="preserve">       </w:t>
      </w:r>
      <w:r>
        <w:t xml:space="preserve"> ．</w:t>
      </w:r>
    </w:p>
    <w:p>
      <w:r>
        <w:drawing>
          <wp:inline distT="0" distB="0" distL="0" distR="0">
            <wp:extent cx="1536065" cy="511810"/>
            <wp:effectExtent l="19050" t="0" r="6858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17．氢原子的古典模型为一个电子绕着原子核中的质子做圆周运动．设质子不动，质子和电子的电荷大小为q，静电子常数为k，圆周半径为r，电子质量为m，则电子的动能E</w:t>
      </w:r>
      <w:r>
        <w:rPr>
          <w:rFonts w:hint="eastAsia"/>
          <w:vertAlign w:val="subscript"/>
        </w:rPr>
        <w:t>k</w:t>
      </w:r>
      <w:r>
        <w:t>=</w:t>
      </w:r>
      <w:r>
        <w:rPr>
          <w:rFonts w:hint="eastAsia"/>
          <w:u w:val="single"/>
        </w:rPr>
        <w:t xml:space="preserve">       </w:t>
      </w:r>
      <w:r>
        <w:t>，电子运动的速度</w:t>
      </w:r>
      <w:r>
        <w:rPr>
          <w:rFonts w:hint="eastAsia"/>
        </w:rPr>
        <w:t>ν</w:t>
      </w:r>
      <w:r>
        <w:t>=</w:t>
      </w:r>
      <w:r>
        <w:rPr>
          <w:rFonts w:hint="eastAsia"/>
          <w:u w:val="single"/>
        </w:rPr>
        <w:t xml:space="preserve">       </w:t>
      </w:r>
      <w:r>
        <w:t xml:space="preserve"> (用q、k、r、m表示)．</w:t>
      </w:r>
    </w:p>
    <w:p>
      <w:r>
        <w:t>18．从离地面高</w:t>
      </w:r>
      <w:r>
        <w:rPr>
          <w:rFonts w:hint="eastAsia"/>
        </w:rPr>
        <w:t>10</w:t>
      </w:r>
      <w:r>
        <w:t xml:space="preserve"> m处以4 m／s的初速度水平抛出一个质量为0．2 k</w:t>
      </w:r>
      <w:r>
        <w:rPr>
          <w:rFonts w:hint="eastAsia"/>
        </w:rPr>
        <w:t>g</w:t>
      </w:r>
      <w:r>
        <w:t>的物体．不计空气的</w:t>
      </w:r>
      <w:r>
        <w:rPr>
          <w:rFonts w:hint="eastAsia"/>
        </w:rPr>
        <w:t>阻力，抛出后第</w:t>
      </w:r>
      <w:r>
        <w:t>1 s内重力做功为</w:t>
      </w:r>
      <w:r>
        <w:rPr>
          <w:rFonts w:hint="eastAsia"/>
          <w:u w:val="single"/>
        </w:rPr>
        <w:t xml:space="preserve">       </w:t>
      </w:r>
      <w:r>
        <w:t xml:space="preserve"> J，第</w:t>
      </w:r>
      <w:r>
        <w:rPr>
          <w:rFonts w:hint="eastAsia"/>
        </w:rPr>
        <w:t>1s</w:t>
      </w:r>
      <w:r>
        <w:t xml:space="preserve">末重力的瞬时功率是 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W</w:t>
      </w:r>
      <w:r>
        <w:t>．</w:t>
      </w:r>
    </w:p>
    <w:p>
      <w:r>
        <w:t>19．在图5—7(a)中，螺旋测微器的读数是</w:t>
      </w:r>
      <w:r>
        <w:rPr>
          <w:rFonts w:hint="eastAsia"/>
          <w:u w:val="single"/>
        </w:rPr>
        <w:t xml:space="preserve">       </w:t>
      </w:r>
      <w:r>
        <w:t>，在(b)中的读数是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drawing>
          <wp:inline distT="0" distB="0" distL="0" distR="0">
            <wp:extent cx="2432050" cy="1356360"/>
            <wp:effectExtent l="19050" t="0" r="6096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20．2，5</w:t>
      </w:r>
      <w:r>
        <w:rPr>
          <w:rFonts w:hint="eastAsia"/>
        </w:rPr>
        <w:t>-</w:t>
      </w:r>
      <w:r>
        <w:t>二甲基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-</w:t>
      </w:r>
      <w:r>
        <w:t>乙基庚烷的结构简式为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21．氯水中存在如下平衡：</w:t>
      </w:r>
    </w:p>
    <w:p>
      <w:r>
        <w:drawing>
          <wp:inline distT="0" distB="0" distL="0" distR="0">
            <wp:extent cx="1410970" cy="118745"/>
            <wp:effectExtent l="1905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2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向氯水中加入少量</w:t>
      </w:r>
      <w:r>
        <w:t>NaOH溶液，平衡</w:t>
      </w:r>
      <w:r>
        <w:rPr>
          <w:rFonts w:hint="eastAsia"/>
          <w:u w:val="single"/>
        </w:rPr>
        <w:t xml:space="preserve">       </w:t>
      </w:r>
      <w:r>
        <w:t>移动．</w:t>
      </w:r>
    </w:p>
    <w:p>
      <w:r>
        <w:t>22．在下面的氧化还原反应中</w:t>
      </w:r>
    </w:p>
    <w:p>
      <w:r>
        <w:drawing>
          <wp:inline distT="0" distB="0" distL="0" distR="0">
            <wp:extent cx="4117340" cy="328930"/>
            <wp:effectExtent l="1905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84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23．除去Na</w:t>
      </w:r>
      <w:r>
        <w:rPr>
          <w:rFonts w:hint="eastAsia"/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固体中混有的少量NaHC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杂质，方便的方法是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24．某有机物的化学式为C</w:t>
      </w:r>
      <w:r>
        <w:rPr>
          <w:rFonts w:hint="eastAsia"/>
          <w:vertAlign w:val="subscript"/>
        </w:rPr>
        <w:t>3</w:t>
      </w:r>
      <w:r>
        <w:t>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t>，它的水溶液显酸性，能与碳酸钠溶液反应，又能使溴水褪色，此有机物的结构简式为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25．有一种无色透明的溶液，其中含有KN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、NH</w:t>
      </w:r>
      <w:r>
        <w:rPr>
          <w:rFonts w:hint="eastAsia"/>
          <w:vertAlign w:val="subscript"/>
        </w:rPr>
        <w:t>4</w:t>
      </w:r>
      <w:r>
        <w:t>Cl、Na</w:t>
      </w:r>
      <w:r>
        <w:rPr>
          <w:rFonts w:hint="eastAsia"/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、(NH</w:t>
      </w:r>
      <w:r>
        <w:rPr>
          <w:rFonts w:hint="eastAsia"/>
          <w:vertAlign w:val="subscript"/>
        </w:rPr>
        <w:t>4</w:t>
      </w:r>
      <w:r>
        <w:t>)</w:t>
      </w:r>
      <w:r>
        <w:rPr>
          <w:rFonts w:hint="eastAsia"/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、Na</w:t>
      </w:r>
      <w:r>
        <w:rPr>
          <w:rFonts w:hint="eastAsia"/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和(NH</w:t>
      </w:r>
      <w:r>
        <w:rPr>
          <w:rFonts w:hint="eastAsia"/>
          <w:vertAlign w:val="subscript"/>
        </w:rPr>
        <w:t>4</w:t>
      </w:r>
      <w:r>
        <w:t>)</w:t>
      </w:r>
      <w:r>
        <w:rPr>
          <w:rFonts w:hint="eastAsia"/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6种中的一种或几种，实验方法和实验现象如下：</w:t>
      </w:r>
    </w:p>
    <w:p>
      <w:r>
        <w:t>(1)取少许溶液进行焰色反应，透过蓝色钴玻璃观察，溶液的火焰呈浅紫色</w:t>
      </w:r>
    </w:p>
    <w:p>
      <w:r>
        <w:t>(2)往溶液中加入少量NaOH溶液并加热，产生有刺激性气味的气体．</w:t>
      </w:r>
    </w:p>
    <w:p>
      <w:pPr>
        <w:rPr>
          <w:rFonts w:hint="eastAsia"/>
        </w:rPr>
      </w:pPr>
      <w:r>
        <w:t>(3)往溶液中加入少量BaCl</w:t>
      </w:r>
      <w:r>
        <w:rPr>
          <w:rFonts w:hint="eastAsia"/>
          <w:vertAlign w:val="subscript"/>
        </w:rPr>
        <w:t>2</w:t>
      </w:r>
      <w:r>
        <w:t>溶液，生成白色沉淀，继续加入过量稀HN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，白色沉淀全部溶解．</w:t>
      </w:r>
    </w:p>
    <w:p>
      <w:r>
        <w:t>根据以上实验现象判断：该溶液中一定有</w:t>
      </w:r>
      <w:r>
        <w:rPr>
          <w:rFonts w:hint="eastAsia"/>
          <w:u w:val="single"/>
        </w:rPr>
        <w:t xml:space="preserve">       </w:t>
      </w:r>
      <w:r>
        <w:t>；一定</w:t>
      </w:r>
      <w:r>
        <w:rPr>
          <w:rFonts w:hint="eastAsia"/>
        </w:rPr>
        <w:t>没有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26．元素</w:t>
      </w:r>
      <w:r>
        <w:rPr>
          <w:rFonts w:hint="eastAsia"/>
        </w:rPr>
        <w:t>X</w:t>
      </w:r>
      <w:r>
        <w:t>、Y、</w:t>
      </w:r>
      <w:r>
        <w:rPr>
          <w:rFonts w:hint="eastAsia"/>
        </w:rPr>
        <w:t>Z</w:t>
      </w:r>
      <w:r>
        <w:t>的原子序数都小于</w:t>
      </w:r>
      <w:r>
        <w:rPr>
          <w:rFonts w:hint="eastAsia"/>
        </w:rPr>
        <w:t>1</w:t>
      </w:r>
      <w:r>
        <w:t>8．X元素原子的最外电子层上有5</w:t>
      </w:r>
      <w:r>
        <w:rPr>
          <w:rFonts w:hint="eastAsia"/>
        </w:rPr>
        <w:t>个电子，其最高价含氧酸是一种强酸．Z</w:t>
      </w:r>
      <w:r>
        <w:t>原子最外电子层比次外电子层少2个</w:t>
      </w:r>
      <w:r>
        <w:rPr>
          <w:rFonts w:hint="eastAsia"/>
        </w:rPr>
        <w:t>电子；Z</w:t>
      </w:r>
      <w:r>
        <w:t>与Y位于同一周期，它们相互作用可形成化合物Y</w:t>
      </w:r>
      <w:r>
        <w:rPr>
          <w:rFonts w:hint="eastAsia"/>
          <w:vertAlign w:val="subscript"/>
        </w:rPr>
        <w:t>2</w:t>
      </w:r>
      <w:r>
        <w:t>Z．X的元素符号</w:t>
      </w:r>
      <w:r>
        <w:rPr>
          <w:rFonts w:hint="eastAsia"/>
        </w:rPr>
        <w:t>为</w:t>
      </w:r>
      <w:r>
        <w:rPr>
          <w:rFonts w:hint="eastAsia"/>
          <w:u w:val="single"/>
        </w:rPr>
        <w:t xml:space="preserve">       </w:t>
      </w:r>
      <w:r>
        <w:t>，Y的原子结构示意图为</w:t>
      </w:r>
      <w:r>
        <w:rPr>
          <w:rFonts w:hint="eastAsia"/>
          <w:u w:val="single"/>
        </w:rPr>
        <w:t xml:space="preserve">       </w:t>
      </w:r>
      <w:r>
        <w:t>，化合物Y</w:t>
      </w:r>
      <w:r>
        <w:rPr>
          <w:rFonts w:hint="eastAsia"/>
          <w:vertAlign w:val="subscript"/>
        </w:rPr>
        <w:t>2</w:t>
      </w:r>
      <w:r>
        <w:t>Z的电子式</w:t>
      </w:r>
      <w:r>
        <w:rPr>
          <w:rFonts w:hint="eastAsia"/>
        </w:rPr>
        <w:t>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27．在实验室内制取C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t>、NH</w:t>
      </w:r>
      <w:r>
        <w:rPr>
          <w:rFonts w:hint="eastAsia"/>
          <w:vertAlign w:val="subscript"/>
        </w:rPr>
        <w:t>3</w:t>
      </w:r>
      <w:r>
        <w:t>、H</w:t>
      </w:r>
      <w:r>
        <w:rPr>
          <w:rFonts w:hint="eastAsia"/>
          <w:vertAlign w:val="subscript"/>
        </w:rPr>
        <w:t>2</w:t>
      </w:r>
      <w:r>
        <w:t>、CH</w:t>
      </w:r>
      <w:r>
        <w:rPr>
          <w:rFonts w:hint="eastAsia"/>
          <w:vertAlign w:val="subscript"/>
        </w:rPr>
        <w:t>4</w:t>
      </w:r>
      <w:r>
        <w:t>、Cl</w:t>
      </w:r>
      <w:r>
        <w:rPr>
          <w:rFonts w:hint="eastAsia"/>
          <w:vertAlign w:val="subscript"/>
        </w:rPr>
        <w:t>2</w:t>
      </w:r>
      <w:r>
        <w:t>、C</w:t>
      </w:r>
      <w:r>
        <w:rPr>
          <w:rFonts w:hint="eastAsia"/>
          <w:vertAlign w:val="subscript"/>
        </w:rPr>
        <w:t>2</w:t>
      </w:r>
      <w:r>
        <w:t>H</w:t>
      </w:r>
      <w:r>
        <w:rPr>
          <w:rFonts w:hint="eastAsia"/>
          <w:vertAlign w:val="subscript"/>
        </w:rPr>
        <w:t>4</w:t>
      </w:r>
      <w:r>
        <w:t>6种气体时，需用图5—8</w:t>
      </w:r>
      <w:r>
        <w:rPr>
          <w:rFonts w:hint="eastAsia"/>
        </w:rPr>
        <w:t>所</w:t>
      </w:r>
      <w:r>
        <w:t>示装置制取的气体是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三、计算题：本题共3小题，共33分．解答时要求写出必要的文字说明、</w:t>
      </w:r>
      <w:r>
        <w:rPr>
          <w:rFonts w:hint="eastAsia"/>
        </w:rPr>
        <w:t>方程式和重要的演算步骤．只写出最后答案而未写出主要演算过程的，不能得分．</w:t>
      </w:r>
    </w:p>
    <w:p>
      <w:r>
        <w:drawing>
          <wp:inline distT="0" distB="0" distL="0" distR="0">
            <wp:extent cx="892810" cy="2245995"/>
            <wp:effectExtent l="19050" t="0" r="2286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28．(本题</w:t>
      </w:r>
      <w:r>
        <w:rPr>
          <w:rFonts w:hint="eastAsia"/>
        </w:rPr>
        <w:t>11</w:t>
      </w:r>
      <w:r>
        <w:t>分)如图5—9所示，在高h</w:t>
      </w:r>
      <w:r>
        <w:rPr>
          <w:rFonts w:hint="eastAsia"/>
        </w:rPr>
        <w:t>=</w:t>
      </w:r>
      <w:r>
        <w:t>10 m的平台上，放一个质量m</w:t>
      </w:r>
      <w:r>
        <w:rPr>
          <w:rFonts w:hint="eastAsia"/>
          <w:vertAlign w:val="subscript"/>
        </w:rPr>
        <w:t>1</w:t>
      </w:r>
      <w:r>
        <w:t>=9．9 k</w:t>
      </w:r>
      <w:r>
        <w:rPr>
          <w:rFonts w:hint="eastAsia"/>
        </w:rPr>
        <w:t>g</w:t>
      </w:r>
      <w:r>
        <w:t>的木块，它</w:t>
      </w:r>
      <w:r>
        <w:rPr>
          <w:rFonts w:hint="eastAsia"/>
        </w:rPr>
        <w:t>与平台边缘的距离为l=</w:t>
      </w:r>
      <w:r>
        <w:t>1．0 m．今有一颗质量m</w:t>
      </w:r>
      <w:r>
        <w:rPr>
          <w:rFonts w:hint="eastAsia"/>
          <w:vertAlign w:val="subscript"/>
        </w:rPr>
        <w:t>2</w:t>
      </w:r>
      <w:r>
        <w:t>=0．1 k</w:t>
      </w:r>
      <w:r>
        <w:rPr>
          <w:rFonts w:hint="eastAsia"/>
        </w:rPr>
        <w:t>g</w:t>
      </w:r>
      <w:r>
        <w:t>的子弹以水平向右的速度</w:t>
      </w:r>
      <w:r>
        <w:rPr>
          <w:rFonts w:hint="eastAsia"/>
        </w:rPr>
        <w:t>ν</w:t>
      </w:r>
      <w:r>
        <w:rPr>
          <w:rFonts w:hint="eastAsia"/>
          <w:vertAlign w:val="subscript"/>
        </w:rPr>
        <w:t>0</w:t>
      </w:r>
      <w:r>
        <w:t>=500 m／s</w:t>
      </w:r>
      <w:r>
        <w:rPr>
          <w:rFonts w:hint="eastAsia"/>
        </w:rPr>
        <w:t>射人木块，并留在木块中．木块与平台间的摩擦因数μ</w:t>
      </w:r>
      <w:r>
        <w:t>=0．45，求：(取g=10 m／s</w:t>
      </w:r>
      <w:r>
        <w:rPr>
          <w:vertAlign w:val="superscript"/>
        </w:rPr>
        <w:t>2</w:t>
      </w:r>
      <w:r>
        <w:t>．)</w:t>
      </w:r>
    </w:p>
    <w:p>
      <w:r>
        <w:t>(1)子弹射入木块过程中，木块所受冲量的大小；</w:t>
      </w:r>
    </w:p>
    <w:p>
      <w:r>
        <w:t>(2)木块离开平台边缘时的速度；</w:t>
      </w:r>
    </w:p>
    <w:p>
      <w:r>
        <w:t>(3)木块落地时与平台边缘的距离．</w:t>
      </w:r>
    </w:p>
    <w:p>
      <w:r>
        <w:drawing>
          <wp:inline distT="0" distB="0" distL="0" distR="0">
            <wp:extent cx="1310640" cy="1145540"/>
            <wp:effectExtent l="19050" t="0" r="381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29．(本题</w:t>
      </w:r>
      <w:r>
        <w:rPr>
          <w:rFonts w:hint="eastAsia"/>
        </w:rPr>
        <w:t>1</w:t>
      </w:r>
      <w:r>
        <w:t>2分)如图5</w:t>
      </w:r>
      <w:r>
        <w:rPr>
          <w:rFonts w:hint="eastAsia"/>
        </w:rPr>
        <w:t>－1</w:t>
      </w:r>
      <w:r>
        <w:t>0所示，电阻R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</w:t>
      </w:r>
      <w: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t>R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=</w:t>
      </w:r>
      <w:r>
        <w:t>30 Q，电源内阻忽略不计．已知当开关</w:t>
      </w:r>
      <w:r>
        <w:rPr>
          <w:rFonts w:hint="eastAsia"/>
        </w:rPr>
        <w:t>S断开时，电阻</w:t>
      </w:r>
      <w:r>
        <w:t>R</w:t>
      </w:r>
      <w:r>
        <w:rPr>
          <w:rFonts w:hint="eastAsia"/>
          <w:vertAlign w:val="subscript"/>
        </w:rPr>
        <w:t>3</w:t>
      </w:r>
      <w:r>
        <w:t>的功率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3</w:t>
      </w:r>
      <w:r>
        <w:t>=30 w．求：</w:t>
      </w:r>
    </w:p>
    <w:p>
      <w:r>
        <w:t>(1)通过电阻R</w:t>
      </w:r>
      <w:r>
        <w:rPr>
          <w:rFonts w:hint="eastAsia"/>
          <w:vertAlign w:val="subscript"/>
        </w:rPr>
        <w:t>1</w:t>
      </w:r>
      <w:r>
        <w:t>的电流；</w:t>
      </w:r>
    </w:p>
    <w:p>
      <w:r>
        <w:t>(2)电源电动势</w:t>
      </w:r>
      <w:r>
        <w:rPr>
          <w:rFonts w:hint="eastAsia"/>
        </w:rPr>
        <w:t>ξ</w:t>
      </w:r>
      <w:r>
        <w:t>的大小；</w:t>
      </w:r>
    </w:p>
    <w:p>
      <w:r>
        <w:t>(3)当</w:t>
      </w:r>
      <w:r>
        <w:rPr>
          <w:rFonts w:hint="eastAsia"/>
        </w:rPr>
        <w:t>S</w:t>
      </w:r>
      <w:r>
        <w:t>合上时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3</w:t>
      </w:r>
      <w:r>
        <w:t>的电功率．</w:t>
      </w:r>
    </w:p>
    <w:p>
      <w:r>
        <w:drawing>
          <wp:inline distT="0" distB="0" distL="0" distR="0">
            <wp:extent cx="1145540" cy="1301115"/>
            <wp:effectExtent l="19050" t="0" r="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30．(本题</w:t>
      </w:r>
      <w:r>
        <w:rPr>
          <w:rFonts w:hint="eastAsia"/>
        </w:rPr>
        <w:t>1</w:t>
      </w:r>
      <w:r>
        <w:t>0分)将一定质量的Na</w:t>
      </w:r>
      <w:r>
        <w:rPr>
          <w:rFonts w:hint="eastAsia"/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和NaHC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混合物加热灼烧至恒重，将放出的气体通</w:t>
      </w:r>
      <w:r>
        <w:rPr>
          <w:rFonts w:hint="eastAsia"/>
        </w:rPr>
        <w:t>入足量的</w:t>
      </w:r>
      <w:r>
        <w:t>Ca(OH)</w:t>
      </w:r>
      <w:r>
        <w:rPr>
          <w:rFonts w:hint="eastAsia"/>
          <w:vertAlign w:val="subscript"/>
        </w:rPr>
        <w:t>2</w:t>
      </w:r>
      <w:r>
        <w:t xml:space="preserve">饱和溶液中，充分反应后得到的沉淀的质量是1．0 </w:t>
      </w:r>
      <w:r>
        <w:rPr>
          <w:rFonts w:hint="eastAsia"/>
        </w:rPr>
        <w:t>g</w:t>
      </w:r>
      <w:r>
        <w:t>．加热后剩余的固体物质</w:t>
      </w:r>
      <w:r>
        <w:rPr>
          <w:rFonts w:hint="eastAsia"/>
        </w:rPr>
        <w:t>与足量盐酸反应，收集到</w:t>
      </w:r>
      <w:r>
        <w:t>1．12 L(标准状况下)气体．计算原固体混合物中Na</w:t>
      </w:r>
      <w:r>
        <w:rPr>
          <w:rFonts w:hint="eastAsia"/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与NaHC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的</w:t>
      </w:r>
      <w:r>
        <w:rPr>
          <w:rFonts w:hint="eastAsia"/>
        </w:rPr>
        <w:t>物质的量之比．</w:t>
      </w:r>
    </w:p>
    <w:p>
      <w:pPr>
        <w:widowControl/>
        <w:jc w:val="left"/>
      </w:pPr>
      <w:r>
        <w:rPr>
          <w:rFonts w:hint="eastAsia" w:ascii="宋体" w:hAnsi="宋体" w:eastAsia="宋体"/>
          <w:color w:val="000000"/>
          <w:sz w:val="30"/>
        </w:rPr>
        <w:t>物理化学模拟试卷</w:t>
      </w:r>
      <w:r>
        <w:rPr>
          <w:rFonts w:ascii="宋体" w:hAnsi="宋体" w:eastAsia="宋体"/>
          <w:color w:val="000000"/>
          <w:sz w:val="30"/>
        </w:rPr>
        <w:t>(五)参考答案及解题指要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选择题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一、选择题</w:t>
      </w:r>
      <w:r>
        <w:rPr>
          <w:rFonts w:hint="eastAsia" w:ascii="宋体" w:hAnsi="宋体" w:eastAsia="宋体"/>
          <w:color w:val="000000"/>
          <w:lang w:val="en-US" w:eastAsia="zh-CN"/>
        </w:rPr>
        <w:t xml:space="preserve">  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1．【参考答案】  B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【解题指要】  本题的考点是电场线和等势面的基本概念．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电场线和等势面是形象化描绘电场的几何方法，电场强度用电场线</w:t>
      </w:r>
      <w:r>
        <w:rPr>
          <w:rFonts w:hint="eastAsia" w:ascii="宋体" w:hAnsi="宋体" w:eastAsia="宋体"/>
          <w:color w:val="000000"/>
        </w:rPr>
        <w:t>描述，电势用等势面描绘．电场线上每点的切线方向表示该点电场强度的方向，在等势面上各点的电势相等，图中实线表示电场线，虚线表示等势面．图中</w:t>
      </w:r>
      <w:r>
        <w:rPr>
          <w:rFonts w:ascii="宋体" w:hAnsi="宋体" w:eastAsia="宋体"/>
          <w:color w:val="000000"/>
        </w:rPr>
        <w:t>B、A不在同一根电场线上．为了解题方便起见，把通过B的电场</w:t>
      </w:r>
      <w:r>
        <w:rPr>
          <w:rFonts w:hint="eastAsia" w:ascii="宋体" w:hAnsi="宋体" w:eastAsia="宋体"/>
          <w:color w:val="000000"/>
        </w:rPr>
        <w:t>线与通过</w:t>
      </w:r>
      <w:r>
        <w:rPr>
          <w:rFonts w:ascii="宋体" w:hAnsi="宋体" w:eastAsia="宋体"/>
          <w:color w:val="000000"/>
        </w:rPr>
        <w:t>A的等势面的交点C标出，如图5—11所示．</w:t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关于电场线的重要结论是：电势沿电场线的方向降低．B、C在同一根</w:t>
      </w:r>
      <w:r>
        <w:rPr>
          <w:rFonts w:hint="eastAsia" w:ascii="宋体" w:hAnsi="宋体" w:eastAsia="宋体"/>
          <w:color w:val="000000"/>
        </w:rPr>
        <w:t>电场线上，由上述结论知，</w:t>
      </w:r>
      <w:r>
        <w:rPr>
          <w:rFonts w:ascii="宋体" w:hAnsi="宋体" w:eastAsia="宋体"/>
          <w:color w:val="000000"/>
        </w:rPr>
        <w:t>U</w:t>
      </w:r>
      <w:r>
        <w:rPr>
          <w:rFonts w:ascii="宋体" w:hAnsi="宋体" w:eastAsia="宋体"/>
          <w:color w:val="000000"/>
          <w:vertAlign w:val="subscript"/>
        </w:rPr>
        <w:t>B</w:t>
      </w:r>
      <w:r>
        <w:rPr>
          <w:rFonts w:ascii="宋体" w:hAnsi="宋体" w:eastAsia="宋体"/>
          <w:color w:val="000000"/>
        </w:rPr>
        <w:t>&gt;U</w:t>
      </w:r>
      <w:r>
        <w:rPr>
          <w:rFonts w:ascii="宋体" w:hAnsi="宋体" w:eastAsia="宋体"/>
          <w:color w:val="000000"/>
          <w:vertAlign w:val="subscript"/>
        </w:rPr>
        <w:t>C</w:t>
      </w:r>
      <w:r>
        <w:rPr>
          <w:rFonts w:ascii="宋体" w:hAnsi="宋体" w:eastAsia="宋体"/>
          <w:color w:val="000000"/>
        </w:rPr>
        <w:t>．C、A在同一等势面上，U</w:t>
      </w:r>
      <w:r>
        <w:rPr>
          <w:rFonts w:ascii="宋体" w:hAnsi="宋体" w:eastAsia="宋体"/>
          <w:color w:val="000000"/>
          <w:vertAlign w:val="subscript"/>
        </w:rPr>
        <w:t>C</w:t>
      </w:r>
      <w:r>
        <w:rPr>
          <w:rFonts w:ascii="宋体" w:hAnsi="宋体" w:eastAsia="宋体"/>
          <w:color w:val="000000"/>
        </w:rPr>
        <w:t>=U</w:t>
      </w:r>
      <w:r>
        <w:rPr>
          <w:rFonts w:ascii="宋体" w:hAnsi="宋体" w:eastAsia="宋体"/>
          <w:color w:val="000000"/>
          <w:vertAlign w:val="subscript"/>
        </w:rPr>
        <w:t>A</w:t>
      </w:r>
      <w:r>
        <w:rPr>
          <w:rFonts w:ascii="宋体" w:hAnsi="宋体" w:eastAsia="宋体"/>
          <w:color w:val="000000"/>
        </w:rPr>
        <w:t>，由此可见</w:t>
      </w:r>
    </w:p>
    <w:p>
      <w:pPr>
        <w:jc w:val="left"/>
        <w:rPr>
          <w:rFonts w:hint="eastAsia" w:ascii="宋体" w:hAnsi="宋体" w:eastAsia="宋体"/>
          <w:color w:val="000000"/>
          <w:vertAlign w:val="subscript"/>
        </w:rPr>
      </w:pPr>
      <w:r>
        <w:rPr>
          <w:rFonts w:ascii="宋体" w:hAnsi="宋体" w:eastAsia="宋体"/>
          <w:color w:val="000000"/>
        </w:rPr>
        <w:t>U</w:t>
      </w:r>
      <w:r>
        <w:rPr>
          <w:rFonts w:ascii="宋体" w:hAnsi="宋体" w:eastAsia="宋体"/>
          <w:color w:val="000000"/>
          <w:vertAlign w:val="subscript"/>
        </w:rPr>
        <w:t>B</w:t>
      </w:r>
      <w:r>
        <w:rPr>
          <w:rFonts w:ascii="宋体" w:hAnsi="宋体" w:eastAsia="宋体"/>
          <w:color w:val="000000"/>
        </w:rPr>
        <w:t>&gt;U</w:t>
      </w:r>
      <w:r>
        <w:rPr>
          <w:rFonts w:ascii="宋体" w:hAnsi="宋体" w:eastAsia="宋体"/>
          <w:color w:val="000000"/>
          <w:vertAlign w:val="subscript"/>
        </w:rPr>
        <w:t>C</w:t>
      </w:r>
      <w:r>
        <w:rPr>
          <w:rFonts w:ascii="宋体" w:hAnsi="宋体" w:eastAsia="宋体"/>
          <w:color w:val="000000"/>
        </w:rPr>
        <w:t>=U</w:t>
      </w:r>
      <w:r>
        <w:rPr>
          <w:rFonts w:ascii="宋体" w:hAnsi="宋体" w:eastAsia="宋体"/>
          <w:color w:val="000000"/>
          <w:vertAlign w:val="subscript"/>
        </w:rPr>
        <w:t>A</w:t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即</w:t>
      </w:r>
      <w:r>
        <w:rPr>
          <w:rFonts w:ascii="宋体" w:hAnsi="宋体" w:eastAsia="宋体"/>
          <w:color w:val="000000"/>
        </w:rPr>
        <w:t>U</w:t>
      </w:r>
      <w:r>
        <w:rPr>
          <w:rFonts w:ascii="宋体" w:hAnsi="宋体" w:eastAsia="宋体"/>
          <w:color w:val="000000"/>
          <w:vertAlign w:val="subscript"/>
        </w:rPr>
        <w:t>B</w:t>
      </w:r>
      <w:r>
        <w:rPr>
          <w:rFonts w:ascii="宋体" w:hAnsi="宋体" w:eastAsia="宋体"/>
          <w:color w:val="000000"/>
        </w:rPr>
        <w:t>&gt;U</w:t>
      </w:r>
      <w:r>
        <w:rPr>
          <w:rFonts w:ascii="宋体" w:hAnsi="宋体" w:eastAsia="宋体"/>
          <w:color w:val="000000"/>
          <w:vertAlign w:val="subscript"/>
        </w:rPr>
        <w:t>A</w:t>
      </w:r>
      <w:r>
        <w:rPr>
          <w:rFonts w:ascii="宋体" w:hAnsi="宋体" w:eastAsia="宋体"/>
          <w:color w:val="000000"/>
        </w:rPr>
        <w:t>，</w:t>
      </w:r>
      <w:r>
        <w:rPr>
          <w:rFonts w:hint="eastAsia" w:ascii="宋体" w:hAnsi="宋体" w:eastAsia="宋体"/>
          <w:color w:val="000000"/>
        </w:rPr>
        <w:t>排</w:t>
      </w:r>
      <w:r>
        <w:rPr>
          <w:rFonts w:ascii="宋体" w:hAnsi="宋体" w:eastAsia="宋体"/>
          <w:color w:val="000000"/>
        </w:rPr>
        <w:t>除A、D．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电场线不仅可以描述电场强度的方向，也可以表示电场强度的大小．电场线的疏密描述了电</w:t>
      </w:r>
      <w:r>
        <w:rPr>
          <w:rFonts w:hint="eastAsia" w:ascii="宋体" w:hAnsi="宋体" w:eastAsia="宋体"/>
          <w:color w:val="000000"/>
        </w:rPr>
        <w:t>场强度的大小．电场线分布较密处电场强度较大，电场线分布较疏处电场强度较小．由图可见，</w:t>
      </w:r>
      <w:r>
        <w:rPr>
          <w:rFonts w:ascii="宋体" w:hAnsi="宋体" w:eastAsia="宋体"/>
          <w:color w:val="000000"/>
        </w:rPr>
        <w:t>A</w:t>
      </w:r>
      <w:r>
        <w:rPr>
          <w:rFonts w:hint="eastAsia" w:ascii="宋体" w:hAnsi="宋体" w:eastAsia="宋体"/>
          <w:color w:val="000000"/>
        </w:rPr>
        <w:t>点附近的电场线较密，</w:t>
      </w:r>
      <w:r>
        <w:rPr>
          <w:rFonts w:ascii="宋体" w:hAnsi="宋体" w:eastAsia="宋体"/>
          <w:color w:val="000000"/>
        </w:rPr>
        <w:t>B点附近的电场线较疏，因此E</w:t>
      </w:r>
      <w:r>
        <w:rPr>
          <w:rFonts w:ascii="宋体" w:hAnsi="宋体" w:eastAsia="宋体"/>
          <w:color w:val="000000"/>
          <w:vertAlign w:val="subscript"/>
        </w:rPr>
        <w:t>A</w:t>
      </w:r>
      <w:r>
        <w:rPr>
          <w:rFonts w:ascii="宋体" w:hAnsi="宋体" w:eastAsia="宋体"/>
          <w:color w:val="000000"/>
        </w:rPr>
        <w:t>&gt;E</w:t>
      </w:r>
      <w:r>
        <w:rPr>
          <w:rFonts w:ascii="宋体" w:hAnsi="宋体" w:eastAsia="宋体"/>
          <w:color w:val="000000"/>
          <w:vertAlign w:val="subscript"/>
        </w:rPr>
        <w:t>B</w:t>
      </w:r>
      <w:r>
        <w:rPr>
          <w:rFonts w:ascii="宋体" w:hAnsi="宋体" w:eastAsia="宋体"/>
          <w:color w:val="000000"/>
        </w:rPr>
        <w:t>，选B．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901700" cy="1249680"/>
            <wp:effectExtent l="19050" t="0" r="0" b="0"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2．【参考答案】  B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1002665" cy="1343660"/>
            <wp:effectExtent l="19050" t="0" r="6858" b="0"/>
            <wp:docPr id="2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【解题指要】  这是一道有关在四个共点力作用下物体平衡的考题．解题的关键是正确地对  物体m进行受力分析，并画出受力图，再根据受力图写出平衡方程．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以物体m为研究对象，它受四个作用力：重力G、绳子拉力F</w:t>
      </w:r>
      <w:r>
        <w:rPr>
          <w:rFonts w:ascii="宋体" w:hAnsi="宋体" w:eastAsia="宋体"/>
          <w:color w:val="000000"/>
          <w:vertAlign w:val="subscript"/>
        </w:rPr>
        <w:t>T</w:t>
      </w:r>
      <w:r>
        <w:rPr>
          <w:rFonts w:ascii="宋体" w:hAnsi="宋体" w:eastAsia="宋体"/>
          <w:color w:val="000000"/>
        </w:rPr>
        <w:t>、静摩</w:t>
      </w:r>
      <w:r>
        <w:rPr>
          <w:rFonts w:hint="eastAsia" w:ascii="宋体" w:hAnsi="宋体" w:eastAsia="宋体"/>
          <w:color w:val="000000"/>
        </w:rPr>
        <w:t>擦力</w:t>
      </w:r>
      <w:r>
        <w:rPr>
          <w:rFonts w:ascii="宋体" w:hAnsi="宋体" w:eastAsia="宋体"/>
          <w:color w:val="000000"/>
        </w:rPr>
        <w:t>F</w:t>
      </w:r>
      <w:r>
        <w:rPr>
          <w:rFonts w:ascii="宋体" w:hAnsi="宋体" w:eastAsia="宋体"/>
          <w:color w:val="000000"/>
          <w:vertAlign w:val="subscript"/>
        </w:rPr>
        <w:t>f</w:t>
      </w:r>
      <w:r>
        <w:rPr>
          <w:rFonts w:ascii="宋体" w:hAnsi="宋体" w:eastAsia="宋体"/>
          <w:color w:val="000000"/>
        </w:rPr>
        <w:t>、地面支持力F</w:t>
      </w:r>
      <w:r>
        <w:rPr>
          <w:rFonts w:ascii="宋体" w:hAnsi="宋体" w:eastAsia="宋体"/>
          <w:color w:val="000000"/>
          <w:vertAlign w:val="subscript"/>
        </w:rPr>
        <w:t>N</w:t>
      </w:r>
      <w:r>
        <w:rPr>
          <w:rFonts w:ascii="宋体" w:hAnsi="宋体" w:eastAsia="宋体"/>
          <w:color w:val="000000"/>
        </w:rPr>
        <w:t>．受力图如图5—12所示．m在四个力作用下平</w:t>
      </w:r>
      <w:r>
        <w:rPr>
          <w:rFonts w:hint="eastAsia" w:ascii="宋体" w:hAnsi="宋体" w:eastAsia="宋体"/>
          <w:color w:val="000000"/>
        </w:rPr>
        <w:t>衡，满足力的平衡条件．此外，</w:t>
      </w:r>
      <w:r>
        <w:rPr>
          <w:rFonts w:ascii="宋体" w:hAnsi="宋体" w:eastAsia="宋体"/>
          <w:color w:val="000000"/>
        </w:rPr>
        <w:t>M在绳拉力和重力作用下平衡，故有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4065905" cy="706755"/>
            <wp:effectExtent l="19050" t="0" r="0" b="0"/>
            <wp:docPr id="2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3632835" cy="718820"/>
            <wp:effectExtent l="19050" t="0" r="5334" b="0"/>
            <wp:docPr id="2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3．【参考答案】  C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【解题指要】  本题是初速度不为零的匀加速直线运动的试题．根据匀加速直线运动的速</w:t>
      </w:r>
      <w:r>
        <w:rPr>
          <w:rFonts w:hint="eastAsia" w:ascii="宋体" w:hAnsi="宋体" w:eastAsia="宋体"/>
          <w:color w:val="000000"/>
        </w:rPr>
        <w:t>度一位移公式知，位移为</w:t>
      </w:r>
      <w:r>
        <w:rPr>
          <w:rFonts w:ascii="宋体" w:hAnsi="宋体" w:eastAsia="宋体"/>
          <w:color w:val="000000"/>
        </w:rPr>
        <w:t>s时的速度为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5274310" cy="1416685"/>
            <wp:effectExtent l="19050" t="0" r="2540" b="0"/>
            <wp:docPr id="2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有些考生先由式①求出a，再代人式②求ν</w:t>
      </w:r>
      <w:r>
        <w:rPr>
          <w:rFonts w:ascii="宋体" w:hAnsi="宋体" w:eastAsia="宋体"/>
          <w:color w:val="000000"/>
          <w:vertAlign w:val="subscript"/>
        </w:rPr>
        <w:t>2</w:t>
      </w:r>
      <w:r>
        <w:rPr>
          <w:rFonts w:ascii="宋体" w:hAnsi="宋体" w:eastAsia="宋体"/>
          <w:color w:val="000000"/>
        </w:rPr>
        <w:t>．这样计算较复杂，容易失误．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4．【参考答案】  C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【解题指要】  本题是关于用伏安法测量电源电动势和内阻实验的试题．考查的知识点是电路中电流表和电压表的正确连接方法．在用伏安法测量电源电动势和内阻的实验中，电流表必须串联在电路中，用来测量通过电源的电流．电压表必须并联在电源上用来测量电源两端的路端电压．在图5-3中，电流表的接法是正确的，但电压表的接法不正确．由图知，电压表接在A和R的两端，它实际上测量的是电源</w:t>
      </w:r>
      <w:r>
        <w:rPr>
          <w:rFonts w:hint="eastAsia" w:ascii="宋体" w:hAnsi="宋体" w:eastAsia="宋体"/>
          <w:color w:val="000000"/>
        </w:rPr>
        <w:t>与</w:t>
      </w:r>
      <w:r>
        <w:rPr>
          <w:rFonts w:ascii="宋体" w:hAnsi="宋体" w:eastAsia="宋体"/>
          <w:color w:val="000000"/>
        </w:rPr>
        <w:t>R串联后的电压(电流表A上的电压可忽略不计)．因此，用这种电路测量的电阻实际上包含了外电阻R，不正确．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5．【参考答案】  D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【解题指要】  本题考查的知识点是氢原子的能级图和辐射光谱．由图5—3知处于n=3能级向低能级跃迁的方式是从n=3直接跃迁到n=2或n=1的能级，电子跃迁到n=2的能级后，还可以再跃迁到n=1的能级．相应于这三种跃迁方式有3根谱线即N=3，排除A、C．显然，n=3与n=1的两能级之间的距离最大，因此电子从n=3到n=1</w:t>
      </w:r>
      <w:r>
        <w:rPr>
          <w:rFonts w:hint="eastAsia" w:ascii="宋体" w:hAnsi="宋体" w:eastAsia="宋体"/>
          <w:color w:val="000000"/>
        </w:rPr>
        <w:t>的跃迁过程辐射光</w:t>
      </w:r>
      <w:r>
        <w:rPr>
          <w:rFonts w:ascii="宋体" w:hAnsi="宋体" w:eastAsia="宋体"/>
          <w:color w:val="000000"/>
        </w:rPr>
        <w:t>子的能量最大，此能量为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3724275" cy="505460"/>
            <wp:effectExtent l="19050" t="0" r="9144" b="0"/>
            <wp:docPr id="2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6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有些考生选N=2，这主要是没有考虑到电子从n=3跃迁到n=2后仍处于不稳定状态，还可以从n=2跃迁到n=1．此外，能级中的能量都是负的，在计算时负号不能漏去．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6．【参考答案】  C</w:t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【解题指要】  本题考查的知识点是简谐运动的过程、波速的概念、频率与周期的关系．波在△t时间内沿介质传播的距离为</w:t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s=v△t</w:t>
      </w:r>
    </w:p>
    <w:p>
      <w:pPr>
        <w:jc w:val="left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代人题给数值得</w:t>
      </w:r>
    </w:p>
    <w:p>
      <w:pPr>
        <w:jc w:val="left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s=300x0．2 m=6 m</w:t>
      </w:r>
    </w:p>
    <w:p>
      <w:r>
        <w:rPr>
          <w:rFonts w:hint="eastAsia"/>
        </w:rPr>
        <w:t>据此排除B</w:t>
      </w:r>
      <w:r>
        <w:t>、D．波的频率和周期等于介质中质点做简谐振动的频率和周期．由频率与周期的倒数关系得波</w:t>
      </w:r>
      <w:r>
        <w:rPr>
          <w:rFonts w:hint="eastAsia"/>
        </w:rPr>
        <w:t>的周期为</w:t>
      </w:r>
    </w:p>
    <w:p>
      <w:r>
        <w:drawing>
          <wp:inline distT="0" distB="0" distL="0" distR="0">
            <wp:extent cx="694690" cy="271145"/>
            <wp:effectExtent l="19050" t="0" r="0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因此，在△t</w:t>
      </w:r>
      <w:r>
        <w:t>时间内，介质中质点做简谐振动的次数为</w:t>
      </w:r>
    </w:p>
    <w:p>
      <w:r>
        <w:drawing>
          <wp:inline distT="0" distB="0" distL="0" distR="0">
            <wp:extent cx="880745" cy="405130"/>
            <wp:effectExtent l="19050" t="0" r="0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当质点做一次全振动时，先后往返两次经过平衡位置．因此，位于原点</w:t>
      </w:r>
      <w:r>
        <w:rPr>
          <w:rFonts w:hint="eastAsia"/>
        </w:rPr>
        <w:t>O</w:t>
      </w:r>
      <w:r>
        <w:t>处的质点在</w:t>
      </w:r>
      <w:r>
        <w:rPr>
          <w:rFonts w:ascii="Cambria Math" w:hAnsi="Cambria Math" w:cs="Cambria Math"/>
        </w:rPr>
        <w:t>△</w:t>
      </w:r>
      <w:r>
        <w:rPr>
          <w:rFonts w:hint="eastAsia" w:ascii="Calibri" w:hAnsi="Calibri" w:cs="Calibri"/>
        </w:rPr>
        <w:t>t</w:t>
      </w:r>
      <w:r>
        <w:t>时间内经过平衡位置的次数是</w:t>
      </w:r>
    </w:p>
    <w:p>
      <w:pPr>
        <w:rPr>
          <w:rFonts w:hint="eastAsia"/>
        </w:rPr>
      </w:pPr>
      <w:r>
        <w:t>n=2N=2x6=12</w:t>
      </w:r>
    </w:p>
    <w:p>
      <w:pPr>
        <w:rPr>
          <w:rFonts w:hint="eastAsia"/>
        </w:rPr>
      </w:pPr>
      <w:r>
        <w:t>故选C．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r>
        <w:t>当然，</w:t>
      </w:r>
      <w:r>
        <w:rPr>
          <w:rFonts w:hint="eastAsia" w:ascii="宋体" w:hAnsi="宋体" w:eastAsia="宋体" w:cs="宋体"/>
        </w:rPr>
        <w:t>N</w:t>
      </w:r>
      <w:r>
        <w:t>也可由</w:t>
      </w:r>
      <w:r>
        <w:rPr>
          <w:rFonts w:hint="eastAsia"/>
        </w:rPr>
        <w:t>f</w:t>
      </w:r>
      <w:r>
        <w:t>直接求得．N=</w:t>
      </w:r>
      <w:r>
        <w:rPr>
          <w:rFonts w:hint="eastAsia" w:ascii="Cambria Math" w:hAnsi="Cambria Math"/>
        </w:rPr>
        <w:t>△</w:t>
      </w:r>
      <w:r>
        <w:t>t·f=0．02x300=6注意，备选项A具有迷惑性，考生较易误选．有些考生算出振动次数为6次后就直接选A．这也是审题欠慎造成的，题意求质点经过平衡位置的次数，并非求振动次数．质点做一次全振动时，两次通过平衡位置，一次通过振动的一个端点．</w:t>
      </w:r>
    </w:p>
    <w:p>
      <w:r>
        <w:t>7．【参考答案】  B</w:t>
      </w:r>
    </w:p>
    <w:p>
      <w:r>
        <w:t xml:space="preserve">【解题指要】  </w:t>
      </w:r>
      <w:r>
        <w:rPr>
          <w:rFonts w:hint="eastAsia"/>
        </w:rPr>
        <w:t>α</w:t>
      </w:r>
      <w:r>
        <w:t>衰变的核反应方程的一般形式是</w:t>
      </w:r>
    </w:p>
    <w:p>
      <w:r>
        <w:drawing>
          <wp:inline distT="0" distB="0" distL="0" distR="0">
            <wp:extent cx="5274310" cy="3251200"/>
            <wp:effectExtent l="19050" t="0" r="254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8．【参考答案】B</w:t>
      </w:r>
    </w:p>
    <w:p>
      <w:r>
        <w:rPr>
          <w:rFonts w:hint="eastAsia"/>
        </w:rPr>
        <w:t>【解题指要】</w:t>
      </w:r>
      <w:r>
        <w:t xml:space="preserve"> 区别纯净物与混合物的依据是看有几种物质或说有几种分子(分子式)，但结</w:t>
      </w:r>
    </w:p>
    <w:p>
      <w:r>
        <w:drawing>
          <wp:inline distT="0" distB="0" distL="0" distR="0">
            <wp:extent cx="5274310" cy="407035"/>
            <wp:effectExtent l="19050" t="0" r="2540" b="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9．【参考答案】B</w:t>
      </w:r>
    </w:p>
    <w:p>
      <w:r>
        <w:t>【解题指要】  (1)首先应明确盐酸、醋酸溶液分别与NaOH溶液反应，消耗NaOH溶液的量与盐酸、醋酸溶液中所含溶质的量成正比．从反应方程式中可知它们的质量比和物质的量之比．</w:t>
      </w:r>
    </w:p>
    <w:p>
      <w:r>
        <w:drawing>
          <wp:inline distT="0" distB="0" distL="0" distR="0">
            <wp:extent cx="3940810" cy="1094105"/>
            <wp:effectExtent l="19050" t="0" r="2286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80285"/>
            <wp:effectExtent l="19050" t="0" r="2540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10．【参考答案】  C</w:t>
      </w:r>
    </w:p>
    <w:p>
      <w:r>
        <w:t>【解题指要】  (1)首先要想到，NaOH溶液吸收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t>气体是碱与酸性氧化物反应，应生成盐</w:t>
      </w:r>
      <w:r>
        <w:rPr>
          <w:rFonts w:hint="eastAsia"/>
        </w:rPr>
        <w:t>和水．其次，根据题目给出的反应物的数量：</w:t>
      </w:r>
      <w:r>
        <w:t xml:space="preserve">500 mL 2 mol／L的NaOH溶液和0．8 </w:t>
      </w:r>
      <w:r>
        <w:rPr>
          <w:rFonts w:hint="eastAsia"/>
        </w:rPr>
        <w:t>m</w:t>
      </w:r>
      <w:r>
        <w:t xml:space="preserve">ol 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t>气体，</w:t>
      </w:r>
      <w:r>
        <w:rPr>
          <w:rFonts w:hint="eastAsia"/>
        </w:rPr>
        <w:t>应想到此题需定量计算．因</w:t>
      </w:r>
      <w:r>
        <w:t>NaOH与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t>反应时其数量比不同，所以反应产物也有所不同：</w:t>
      </w:r>
    </w:p>
    <w:p>
      <w:r>
        <w:drawing>
          <wp:inline distT="0" distB="0" distL="0" distR="0">
            <wp:extent cx="4937760" cy="1834515"/>
            <wp:effectExtent l="1905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</w:rPr>
        <w:t>所以产物为</w:t>
      </w:r>
      <w:r>
        <w:t>Na</w:t>
      </w:r>
      <w:r>
        <w:rPr>
          <w:rFonts w:hint="eastAsia"/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和NaHC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的混合物．</w:t>
      </w:r>
    </w:p>
    <w:p>
      <w:r>
        <w:t>11．【参考答案】C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r>
        <w:t>【解题指要】  (1)一般单质(原子或分子)的性质与组成单质的元素的离子的性质是不同</w:t>
      </w:r>
      <w:r>
        <w:rPr>
          <w:rFonts w:hint="eastAsia"/>
        </w:rPr>
        <w:t>的，如：</w:t>
      </w:r>
      <w:r>
        <w:t>Cl</w:t>
      </w:r>
      <w:r>
        <w:rPr>
          <w:rFonts w:hint="eastAsia"/>
          <w:vertAlign w:val="subscript"/>
        </w:rPr>
        <w:t>2</w:t>
      </w:r>
      <w:r>
        <w:t>呈黄绿色，C</w:t>
      </w:r>
      <w:r>
        <w:rPr>
          <w:rFonts w:hint="eastAsia"/>
        </w:rPr>
        <w:t>l</w:t>
      </w:r>
      <w:r>
        <w:rPr>
          <w:rFonts w:hint="eastAsia"/>
          <w:vertAlign w:val="superscript"/>
        </w:rPr>
        <w:t>－</w:t>
      </w:r>
      <w:r>
        <w:t>则是无色；Cl</w:t>
      </w:r>
      <w:r>
        <w:rPr>
          <w:rFonts w:hint="eastAsia"/>
          <w:vertAlign w:val="subscript"/>
        </w:rPr>
        <w:t>2</w:t>
      </w:r>
      <w:r>
        <w:t>有毒，C</w:t>
      </w:r>
      <w:r>
        <w:rPr>
          <w:rFonts w:hint="eastAsia"/>
        </w:rPr>
        <w:t>l</w:t>
      </w:r>
      <w:r>
        <w:rPr>
          <w:rFonts w:hint="eastAsia"/>
          <w:vertAlign w:val="superscript"/>
        </w:rPr>
        <w:t>－</w:t>
      </w:r>
      <w:r>
        <w:t>则无毒．</w:t>
      </w:r>
    </w:p>
    <w:p>
      <w:r>
        <w:t>(2)氯气能使红色布条褪色，是因为氯气与水发生反应生成具有漂白作用的次氯酸(HCIO)，所以干燥的氯气是不能使红色布条褪色的．</w:t>
      </w:r>
    </w:p>
    <w:p>
      <w:r>
        <w:t>(3)非金属单质在反应过程中，化合价既能升高(显正价)，又能降低(显负价)．如：</w:t>
      </w:r>
    </w:p>
    <w:p>
      <w:r>
        <w:drawing>
          <wp:inline distT="0" distB="0" distL="0" distR="0">
            <wp:extent cx="1402080" cy="200660"/>
            <wp:effectExtent l="19050" t="0" r="7620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所以，</w:t>
      </w:r>
      <w:r>
        <w:t>Cl</w:t>
      </w:r>
      <w:r>
        <w:rPr>
          <w:rFonts w:hint="eastAsia"/>
          <w:vertAlign w:val="subscript"/>
        </w:rPr>
        <w:t>2</w:t>
      </w:r>
      <w:r>
        <w:t>既能作氧化剂，又能作还原剂．</w:t>
      </w:r>
    </w:p>
    <w:p>
      <w:r>
        <w:t>12．【参考答案】  D</w:t>
      </w:r>
    </w:p>
    <w:p>
      <w:r>
        <w:t>【解题指要】  (1)pH由小到大的顺序就是酸性减弱、碱性增强的顺序．各组溶液中可以都</w:t>
      </w:r>
      <w:r>
        <w:rPr>
          <w:rFonts w:hint="eastAsia"/>
        </w:rPr>
        <w:t>是酸溶液或都是碱溶液，也可以是由酸溶液逐渐过渡到碱溶液．</w:t>
      </w:r>
    </w:p>
    <w:p>
      <w:r>
        <w:t>(2)HCl、H</w:t>
      </w:r>
      <w:r>
        <w:rPr>
          <w:rFonts w:hint="eastAsia"/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都是强酸，但HCl为一元强酸，H</w:t>
      </w:r>
      <w:r>
        <w:rPr>
          <w:rFonts w:hint="eastAsia"/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为二元强酸，所以当酸的物质的量浓度</w:t>
      </w:r>
      <w:r>
        <w:rPr>
          <w:rFonts w:hint="eastAsia"/>
        </w:rPr>
        <w:t>相同时，</w:t>
      </w:r>
      <w:r>
        <w:t>H</w:t>
      </w:r>
      <w:r>
        <w:rPr>
          <w:rFonts w:hint="eastAsia"/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电离出的H+比HCl电离出的H</w:t>
      </w:r>
      <w:r>
        <w:rPr>
          <w:vertAlign w:val="superscript"/>
        </w:rPr>
        <w:t>+</w:t>
      </w:r>
      <w:r>
        <w:t>多1倍，即H</w:t>
      </w:r>
      <w:r>
        <w:rPr>
          <w:rFonts w:hint="eastAsia"/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溶液的酸性比HCl溶液强．所以B选项错误．</w:t>
      </w:r>
    </w:p>
    <w:p>
      <w:r>
        <w:t>A选项中，KCl是强酸强碱盐，水溶液呈中性，而HBr、Hl溶液均呈强酸性，所以不符合酸性</w:t>
      </w:r>
      <w:r>
        <w:rPr>
          <w:rFonts w:hint="eastAsia"/>
        </w:rPr>
        <w:t>减弱的顺序．</w:t>
      </w:r>
    </w:p>
    <w:p>
      <w:r>
        <w:t>C选项中，KOH、NaOH溶液为强碱性，Ca(OH)</w:t>
      </w:r>
      <w:r>
        <w:rPr>
          <w:rFonts w:hint="eastAsia"/>
          <w:vertAlign w:val="subscript"/>
        </w:rPr>
        <w:t>2</w:t>
      </w:r>
      <w:r>
        <w:t>是中强碱，溶液的碱性较弱，所以也不符合</w:t>
      </w:r>
      <w:r>
        <w:rPr>
          <w:rFonts w:hint="eastAsia"/>
        </w:rPr>
        <w:t>碱性增强的顺序．</w:t>
      </w:r>
    </w:p>
    <w:p>
      <w:r>
        <w:t>D选项中，HCl溶液是强酸性，CH</w:t>
      </w:r>
      <w:r>
        <w:rPr>
          <w:rFonts w:hint="eastAsia"/>
          <w:vertAlign w:val="subscript"/>
        </w:rPr>
        <w:t>3</w:t>
      </w:r>
      <w:r>
        <w:t>COOH溶液是弱酸性，而NH</w:t>
      </w:r>
      <w:r>
        <w:rPr>
          <w:rFonts w:hint="eastAsia"/>
          <w:vertAlign w:val="subscript"/>
        </w:rPr>
        <w:t>3</w:t>
      </w:r>
      <w:r>
        <w:t>·H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t>溶液是弱碱性，符合酸</w:t>
      </w:r>
      <w:r>
        <w:rPr>
          <w:rFonts w:hint="eastAsia"/>
        </w:rPr>
        <w:t>性减弱、碱性增强的顺序．</w:t>
      </w:r>
    </w:p>
    <w:p>
      <w:r>
        <w:t>13．【参考答案】  D</w:t>
      </w:r>
    </w:p>
    <w:p>
      <w:r>
        <w:t>【解题指要】  此题有两个要求：一是溶液中离子能大量共存，二是溶液显酸性．解题时可分</w:t>
      </w:r>
      <w:r>
        <w:rPr>
          <w:rFonts w:hint="eastAsia"/>
        </w:rPr>
        <w:t>别考虑．</w:t>
      </w:r>
    </w:p>
    <w:p>
      <w:r>
        <w:t>(1)离子能否大量共存溶液中离子能大量共存，就是离子间不能</w:t>
      </w:r>
      <w:r>
        <w:rPr>
          <w:rFonts w:hint="eastAsia"/>
        </w:rPr>
        <w:t>发生化学反应．若离子间能发生化学反应，那么这些离子就不能在溶液中大量共存．离子间发生的化学反应一般指：生成沉淀的反应、生成气体的反应、生成弱电解质</w:t>
      </w:r>
      <w:r>
        <w:t>(弱酸、弱碱和水)的反应、强氧化性离子与强还原</w:t>
      </w:r>
      <w:r>
        <w:rPr>
          <w:rFonts w:hint="eastAsia"/>
        </w:rPr>
        <w:t>性离子之间的氧化还原反应．</w:t>
      </w:r>
    </w:p>
    <w:p>
      <w:r>
        <w:drawing>
          <wp:inline distT="0" distB="0" distL="0" distR="0">
            <wp:extent cx="3837305" cy="472440"/>
            <wp:effectExtent l="19050" t="0" r="0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B选项和D选项中的离子都可以大量共存．</w:t>
      </w:r>
    </w:p>
    <w:p>
      <w:r>
        <w:t>(2)溶液显酸性溶液显酸性的原因，可以是含有大量H</w:t>
      </w:r>
      <w:r>
        <w:rPr>
          <w:vertAlign w:val="superscript"/>
        </w:rPr>
        <w:t>+</w:t>
      </w:r>
      <w:r>
        <w:t>，也可以是含有能发生水解反应生成H</w:t>
      </w:r>
      <w:r>
        <w:rPr>
          <w:vertAlign w:val="superscript"/>
        </w:rPr>
        <w:t>+</w:t>
      </w:r>
      <w:r>
        <w:t>的离子．</w:t>
      </w:r>
    </w:p>
    <w:p>
      <w:r>
        <w:drawing>
          <wp:inline distT="0" distB="0" distL="0" distR="0">
            <wp:extent cx="3449955" cy="774065"/>
            <wp:effectExtent l="19050" t="0" r="0" b="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6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160905" cy="271145"/>
            <wp:effectExtent l="19050" t="0" r="0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因水解反应生成</w:t>
      </w:r>
      <w:r>
        <w:t>H</w:t>
      </w:r>
      <w:r>
        <w:rPr>
          <w:vertAlign w:val="superscript"/>
        </w:rPr>
        <w:t>+</w:t>
      </w:r>
      <w:r>
        <w:t>而使溶液显酸性．所以D选项为正确选项．</w:t>
      </w:r>
    </w:p>
    <w:p>
      <w:r>
        <w:t>14．【参考答案】  A</w:t>
      </w:r>
    </w:p>
    <w:p>
      <w:r>
        <w:t>【解题指要】  (1)“原子核外最外电子层的电子数比次外电子层的电子数少4个”，此句话</w:t>
      </w:r>
      <w:r>
        <w:rPr>
          <w:rFonts w:hint="eastAsia"/>
        </w:rPr>
        <w:t>是本题的关键．</w:t>
      </w:r>
    </w:p>
    <w:p>
      <w:r>
        <w:t>因短周期元素最多只有3个电子层，而此元素至少应有2个电子层——最外层和次外层，所</w:t>
      </w:r>
      <w:r>
        <w:rPr>
          <w:rFonts w:hint="eastAsia"/>
        </w:rPr>
        <w:t>以可能有以下两种情况：</w:t>
      </w:r>
    </w:p>
    <w:p>
      <w:r>
        <w:rPr>
          <w:rFonts w:hint="eastAsia" w:ascii="宋体" w:hAnsi="宋体" w:eastAsia="宋体" w:cs="宋体"/>
        </w:rPr>
        <w:t>①</w:t>
      </w:r>
      <w:r>
        <w:t>此元素原子只有2个电子层．因此时，次外层即第一层只有2个电子，所以最外层即第二</w:t>
      </w:r>
      <w:r>
        <w:rPr>
          <w:rFonts w:hint="eastAsia"/>
        </w:rPr>
        <w:t>层不可能比次外层</w:t>
      </w:r>
      <w:r>
        <w:t>(第一层)少4个电子．故此答案不合理．</w:t>
      </w:r>
    </w:p>
    <w:p>
      <w:r>
        <w:rPr>
          <w:rFonts w:hint="eastAsia" w:ascii="宋体" w:hAnsi="宋体" w:eastAsia="宋体" w:cs="宋体"/>
        </w:rPr>
        <w:t>②</w:t>
      </w:r>
      <w:r>
        <w:t>此元素原子有3个电子层．则第二电子层</w:t>
      </w:r>
      <w:r>
        <w:rPr>
          <w:rFonts w:hint="eastAsia"/>
        </w:rPr>
        <w:t>为次外层，其中应有</w:t>
      </w:r>
      <w:r>
        <w:t>8个电子，最外电子层即第</w:t>
      </w:r>
      <w:r>
        <w:rPr>
          <w:rFonts w:hint="eastAsia"/>
        </w:rPr>
        <w:t>三电子层的电子数为</w:t>
      </w:r>
      <w:r>
        <w:t>8</w:t>
      </w:r>
      <w:r>
        <w:rPr>
          <w:rFonts w:hint="eastAsia"/>
        </w:rPr>
        <w:t>－</w:t>
      </w:r>
      <w:r>
        <w:t>4=4个．</w:t>
      </w:r>
    </w:p>
    <w:p>
      <w:r>
        <w:drawing>
          <wp:inline distT="0" distB="0" distL="0" distR="0">
            <wp:extent cx="2419985" cy="237490"/>
            <wp:effectExtent l="19050" t="0" r="0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(2)根据上述原子的电子层结构，可知该元素位于元素周期表第三周期、第</w:t>
      </w:r>
      <w:r>
        <w:rPr>
          <w:rFonts w:hint="eastAsia" w:ascii="宋体" w:hAnsi="宋体" w:eastAsia="宋体" w:cs="宋体"/>
        </w:rPr>
        <w:t>Ⅳ</w:t>
      </w:r>
      <w:r>
        <w:rPr>
          <w:rFonts w:ascii="Calibri" w:hAnsi="Calibri" w:cs="Calibri"/>
        </w:rPr>
        <w:t>A</w:t>
      </w:r>
      <w:r>
        <w:t>族，元素符</w:t>
      </w:r>
      <w:r>
        <w:rPr>
          <w:rFonts w:hint="eastAsia"/>
        </w:rPr>
        <w:t>号为S</w:t>
      </w:r>
      <w:r>
        <w:t>i，元素名称是硅，最高正化合价为+4价，负化合价为</w:t>
      </w:r>
      <w:r>
        <w:rPr>
          <w:rFonts w:hint="eastAsia"/>
        </w:rPr>
        <w:t>－</w:t>
      </w:r>
      <w:r>
        <w:t>4价．由此可推知其最高价含氧酸的分子式是H</w:t>
      </w:r>
      <w:r>
        <w:rPr>
          <w:rFonts w:hint="eastAsia"/>
          <w:vertAlign w:val="subscript"/>
        </w:rPr>
        <w:t>2</w:t>
      </w:r>
      <w:r>
        <w:t>Si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t>，即为A选项．</w:t>
      </w:r>
    </w:p>
    <w:p>
      <w:r>
        <w:t>15．【参考答案】  B</w:t>
      </w:r>
    </w:p>
    <w:p>
      <w:r>
        <w:t>【解题指要】  A选项错误．因同系物必须是结构相似，组成相差n个CH</w:t>
      </w:r>
      <w:r>
        <w:rPr>
          <w:rFonts w:hint="eastAsia"/>
          <w:vertAlign w:val="subscript"/>
        </w:rPr>
        <w:t>2</w:t>
      </w:r>
      <w:r>
        <w:t>原子团的一系列化</w:t>
      </w:r>
      <w:r>
        <w:rPr>
          <w:rFonts w:hint="eastAsia"/>
        </w:rPr>
        <w:t>合物．同系物符合同一个通式，但符合同一个通式的有机物不一定是同系物．如丙烯</w:t>
      </w:r>
    </w:p>
    <w:p>
      <w:r>
        <w:drawing>
          <wp:inline distT="0" distB="0" distL="0" distR="0">
            <wp:extent cx="5274310" cy="1222375"/>
            <wp:effectExtent l="19050" t="0" r="2540" b="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c选项错误．凡是含有醛基的物质都能发生银镜反应，如葡萄糖、甲酸、甲酸的盐或甲酸的酯</w:t>
      </w:r>
      <w:r>
        <w:rPr>
          <w:rFonts w:hint="eastAsia"/>
        </w:rPr>
        <w:t>都可以发生银镜反应．因此应该说，银镜反应证明物质分子中一定含有醛基，但该物质不一定是醛．</w:t>
      </w:r>
    </w:p>
    <w:p>
      <w:r>
        <w:t>D选项错误．乙烯可以使酸性KMn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t>溶液褪色，但苯不能．总之，学习过程中在掌握一些重要概念、规律的同时，还要掌握一些实例或特例，尤其是例外</w:t>
      </w:r>
      <w:r>
        <w:rPr>
          <w:rFonts w:hint="eastAsia"/>
        </w:rPr>
        <w:t>的特例．</w:t>
      </w:r>
    </w:p>
    <w:p>
      <w:r>
        <w:t>非选择题</w:t>
      </w:r>
    </w:p>
    <w:p>
      <w:r>
        <w:t>二、填空题</w:t>
      </w:r>
    </w:p>
    <w:p>
      <w:r>
        <w:t>16．【参考答案】0．4v</w:t>
      </w:r>
      <w:r>
        <w:rPr>
          <w:rFonts w:hint="eastAsia"/>
        </w:rPr>
        <w:t xml:space="preserve"> </w:t>
      </w:r>
      <w:r>
        <w:t xml:space="preserve"> 0．9m</w:t>
      </w:r>
      <w:r>
        <w:rPr>
          <w:rFonts w:hint="eastAsia"/>
        </w:rPr>
        <w:t>ν</w:t>
      </w:r>
      <w:r>
        <w:rPr>
          <w:vertAlign w:val="superscript"/>
        </w:rPr>
        <w:t>2</w:t>
      </w:r>
    </w:p>
    <w:p>
      <w:r>
        <w:t>【解题指要】  本题考查的基本规律是动量守恒定律以及能量守恒定</w:t>
      </w:r>
      <w:r>
        <w:rPr>
          <w:rFonts w:hint="eastAsia"/>
        </w:rPr>
        <w:t>律．</w:t>
      </w:r>
    </w:p>
    <w:p>
      <w:r>
        <w:t>选择小车和重物为系统．在重物开始投到小车上到最后与小车以共同的速度运动的过程中，</w:t>
      </w:r>
      <w:r>
        <w:rPr>
          <w:rFonts w:hint="eastAsia"/>
        </w:rPr>
        <w:t>系统水平方向不受外力作用</w:t>
      </w:r>
      <w:r>
        <w:t>(小车在光滑的水平面上)，所以系统水平方向的动量守恒．取小车的运动方向为正方向，则重物开始投到小车上时系统的初动量为</w:t>
      </w:r>
    </w:p>
    <w:p>
      <w:r>
        <w:drawing>
          <wp:inline distT="0" distB="0" distL="0" distR="0">
            <wp:extent cx="5274310" cy="2739390"/>
            <wp:effectExtent l="19050" t="0" r="2540" b="0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ν</w:t>
      </w:r>
      <w:r>
        <w:t>’</w:t>
      </w:r>
      <w:r>
        <w:rPr>
          <w:rFonts w:hint="eastAsia"/>
        </w:rPr>
        <w:t>的方向与ν相同，向右．</w:t>
      </w:r>
    </w:p>
    <w:p>
      <w:r>
        <w:t>在重物与小车做相对运动的过程中，克服接触面间的摩擦力而损耗了系统的机械能．根据能</w:t>
      </w:r>
      <w:r>
        <w:rPr>
          <w:rFonts w:hint="eastAsia"/>
        </w:rPr>
        <w:t>量守恒定律，损失的机械能等于过程中产生的热量，因此</w:t>
      </w:r>
    </w:p>
    <w:p>
      <w:r>
        <w:drawing>
          <wp:inline distT="0" distB="0" distL="0" distR="0">
            <wp:extent cx="3449955" cy="2983865"/>
            <wp:effectExtent l="19050" t="0" r="0" b="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6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17．</w:t>
      </w:r>
      <w:r>
        <w:drawing>
          <wp:inline distT="0" distB="0" distL="0" distR="0">
            <wp:extent cx="1718945" cy="301625"/>
            <wp:effectExtent l="19050" t="0" r="0" b="0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本题是力学、电学综合题，有一定难度．考查的知识点有：氢原子模型、库仑定</w:t>
      </w:r>
      <w:r>
        <w:rPr>
          <w:rFonts w:hint="eastAsia"/>
        </w:rPr>
        <w:t>律、匀速圆周运动、向心力公式．</w:t>
      </w:r>
    </w:p>
    <w:p>
      <w:r>
        <w:t>当电子绕原子核(质子)做匀速圆周运动时，电子所受质子的库仑引力就是它做匀速圆周运</w:t>
      </w:r>
      <w:r>
        <w:rPr>
          <w:rFonts w:hint="eastAsia"/>
        </w:rPr>
        <w:t>动的向心力．</w:t>
      </w:r>
      <w:r>
        <w:t>根据向心力公式有</w:t>
      </w:r>
    </w:p>
    <w:p>
      <w:r>
        <w:drawing>
          <wp:inline distT="0" distB="0" distL="0" distR="0">
            <wp:extent cx="5274310" cy="4850130"/>
            <wp:effectExtent l="19050" t="0" r="2540" b="0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18．【参考答案】9．6  19．2</w:t>
      </w:r>
    </w:p>
    <w:p>
      <w:r>
        <w:t>【解题指要】  本题考查的知识点是平抛运动的概念和重力做功的计算．平抛运动在竖直方</w:t>
      </w:r>
      <w:r>
        <w:rPr>
          <w:rFonts w:hint="eastAsia"/>
        </w:rPr>
        <w:t>向的分运动是自由落体运动．重力做的功等于重力与物体下落高度的乘积．</w:t>
      </w:r>
      <w:r>
        <w:t>由自由落体运动的规律知，物体下落的高度为</w:t>
      </w:r>
    </w:p>
    <w:p>
      <w:r>
        <w:drawing>
          <wp:inline distT="0" distB="0" distL="0" distR="0">
            <wp:extent cx="322580" cy="267970"/>
            <wp:effectExtent l="19050" t="0" r="762" b="0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因此，重力做的功为</w:t>
      </w:r>
    </w:p>
    <w:p>
      <w:r>
        <w:drawing>
          <wp:inline distT="0" distB="0" distL="0" distR="0">
            <wp:extent cx="5245100" cy="1417320"/>
            <wp:effectExtent l="19050" t="0" r="0" b="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本题中重力做的功只与物体在竖直方向的分运动有关，因此题给条件中的抛出高度和水平</w:t>
      </w:r>
      <w:r>
        <w:rPr>
          <w:rFonts w:hint="eastAsia"/>
        </w:rPr>
        <w:t>速度等都是不必要的，起了迷惑考生的作用．</w:t>
      </w:r>
    </w:p>
    <w:p>
      <w:r>
        <w:t>19．【参考答案】4．323 mm  5．738 mm</w:t>
      </w:r>
    </w:p>
    <w:p>
      <w:r>
        <w:t>【解题指要】  本试题考查的知识点是螺旋测微器的读数．</w:t>
      </w:r>
    </w:p>
    <w:p>
      <w:r>
        <w:t>在图5—7(a)中，螺旋测微器前沿在上刻度线的4 mm处，它尚未超过下刻度0．5 mm线，螺</w:t>
      </w:r>
      <w:r>
        <w:rPr>
          <w:rFonts w:hint="eastAsia"/>
        </w:rPr>
        <w:t>旋测微器的读数为</w:t>
      </w:r>
      <w:r>
        <w:t>32．3，因此(a)的读数为4 mm+32．3×0．01 mm=4．323 mm</w:t>
      </w:r>
    </w:p>
    <w:p>
      <w:r>
        <w:t>在图5—7(b)中，螺旋测微器</w:t>
      </w:r>
      <w:r>
        <w:rPr>
          <w:rFonts w:hint="eastAsia"/>
        </w:rPr>
        <w:t>的前沿在上刻度线的</w:t>
      </w:r>
      <w:r>
        <w:t>5 mm处，并已超过了0．5 mm线，螺旋测</w:t>
      </w:r>
      <w:r>
        <w:rPr>
          <w:rFonts w:hint="eastAsia"/>
        </w:rPr>
        <w:t>微器上的读数为</w:t>
      </w:r>
      <w:r>
        <w:t>23．8，因此(b)的读数是5 mm+0．5 mm+23</w:t>
      </w:r>
      <w:r>
        <w:rPr>
          <w:rFonts w:hint="eastAsia"/>
        </w:rPr>
        <w:t>.</w:t>
      </w:r>
      <w:r>
        <w:t xml:space="preserve"> 8x0．01 mm=5．738 mm</w:t>
      </w:r>
    </w:p>
    <w:p>
      <w:r>
        <w:drawing>
          <wp:inline distT="0" distB="0" distL="0" distR="0">
            <wp:extent cx="3370580" cy="405130"/>
            <wp:effectExtent l="19050" t="0" r="762" b="0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本题给出了有机物的名称，要求写出其结构简式．</w:t>
      </w:r>
    </w:p>
    <w:p>
      <w:r>
        <w:t>(1)首先，根据名称可知该有机物的母体是含有7个碳原子的直链烷烃——庚烷，其结构简式是：CH</w:t>
      </w:r>
      <w:r>
        <w:rPr>
          <w:vertAlign w:val="subscript"/>
        </w:rPr>
        <w:t>3</w:t>
      </w:r>
      <w:r>
        <w:t>一CH</w:t>
      </w:r>
      <w:r>
        <w:rPr>
          <w:vertAlign w:val="subscript"/>
        </w:rPr>
        <w:t>2</w:t>
      </w:r>
      <w:r>
        <w:t>一CH</w:t>
      </w:r>
      <w:r>
        <w:rPr>
          <w:vertAlign w:val="subscript"/>
        </w:rPr>
        <w:t>2</w:t>
      </w:r>
      <w:r>
        <w:t>一CH</w:t>
      </w:r>
      <w:r>
        <w:rPr>
          <w:vertAlign w:val="subscript"/>
        </w:rPr>
        <w:t>2</w:t>
      </w:r>
      <w:r>
        <w:t>一CH</w:t>
      </w:r>
      <w:r>
        <w:rPr>
          <w:vertAlign w:val="subscript"/>
        </w:rPr>
        <w:t>2</w:t>
      </w:r>
      <w:r>
        <w:t>一CH</w:t>
      </w:r>
      <w:r>
        <w:rPr>
          <w:vertAlign w:val="subscript"/>
        </w:rPr>
        <w:t>2</w:t>
      </w:r>
      <w:r>
        <w:t>一CH</w:t>
      </w:r>
      <w:r>
        <w:rPr>
          <w:vertAlign w:val="subscript"/>
        </w:rPr>
        <w:t>3</w:t>
      </w:r>
      <w:r>
        <w:t>．</w:t>
      </w:r>
    </w:p>
    <w:p>
      <w:r>
        <w:t>(2)其次，可知该有机物有三个取代基，其中两个是甲基一CH</w:t>
      </w:r>
      <w:r>
        <w:rPr>
          <w:vertAlign w:val="subscript"/>
        </w:rPr>
        <w:t>3</w:t>
      </w:r>
      <w:r>
        <w:t>，分别连在2号碳原子和5号碳原子上；一个是乙基一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2</w:t>
      </w:r>
      <w:r>
        <w:t>H</w:t>
      </w:r>
      <w:r>
        <w:rPr>
          <w:rFonts w:hint="eastAsia"/>
          <w:vertAlign w:val="subscript"/>
        </w:rPr>
        <w:t>5</w:t>
      </w:r>
      <w:r>
        <w:t>(或一CH</w:t>
      </w:r>
      <w:r>
        <w:rPr>
          <w:vertAlign w:val="subscript"/>
        </w:rPr>
        <w:t>2</w:t>
      </w:r>
      <w:r>
        <w:t>一CH</w:t>
      </w:r>
      <w:r>
        <w:rPr>
          <w:vertAlign w:val="subscript"/>
        </w:rPr>
        <w:t>3</w:t>
      </w:r>
      <w:r>
        <w:t>)，连在3号碳原子上．</w:t>
      </w:r>
    </w:p>
    <w:p>
      <w:r>
        <w:drawing>
          <wp:inline distT="0" distB="0" distL="0" distR="0">
            <wp:extent cx="5274310" cy="993775"/>
            <wp:effectExtent l="19050" t="0" r="2540" b="0"/>
            <wp:docPr id="47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21．【参考答案】  向右(或向正反应方向)</w:t>
      </w:r>
    </w:p>
    <w:p>
      <w:r>
        <w:drawing>
          <wp:inline distT="0" distB="0" distL="0" distR="0">
            <wp:extent cx="5274310" cy="727710"/>
            <wp:effectExtent l="19050" t="0" r="2540" b="0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由于消耗了平衡反应中的生成物，即减少了生成物的浓度，根据平衡移动原理，可知平衡应向右移动．</w:t>
      </w:r>
    </w:p>
    <w:p>
      <w:r>
        <w:t>22．【参考答案】  5</w:t>
      </w:r>
    </w:p>
    <w:p>
      <w:r>
        <w:rPr>
          <w:rFonts w:hint="eastAsia"/>
        </w:rPr>
        <w:t>【解题指要】</w:t>
      </w:r>
      <w:r>
        <w:t xml:space="preserve">  根据题目给出的反应方程式</w:t>
      </w:r>
    </w:p>
    <w:p>
      <w:r>
        <w:rPr>
          <w:rFonts w:hint="eastAsia"/>
        </w:rPr>
        <w:drawing>
          <wp:inline distT="0" distB="0" distL="0" distR="0">
            <wp:extent cx="2828290" cy="130810"/>
            <wp:effectExtent l="19050" t="0" r="0" b="0"/>
            <wp:docPr id="5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应得出以下结论：</w:t>
      </w:r>
    </w:p>
    <w:p>
      <w:r>
        <w:t>(I)反应中的氧化剂是KMn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，还原剂是HCl．</w:t>
      </w:r>
    </w:p>
    <w:p>
      <w:r>
        <w:t>(2)反应中被还原的氧化剂是2 mol，但被氧化的还原剂却不是</w:t>
      </w:r>
      <w:r>
        <w:rPr>
          <w:rFonts w:hint="eastAsia"/>
        </w:rPr>
        <w:t>1</w:t>
      </w:r>
      <w:r>
        <w:t>6 mol，而是10 mol．这是因</w:t>
      </w:r>
      <w:r>
        <w:rPr>
          <w:rFonts w:hint="eastAsia"/>
        </w:rPr>
        <w:t>为在参加反应的</w:t>
      </w:r>
      <w:r>
        <w:t>16 mol HCl中，作还原剂的(即被氧化的)，也就是HCl中Cl元素化合价升高(从－1价升为0价)的只有10 mol，另外6 molHCl在此反应中化合价没有变化，即没有被氧化．</w:t>
      </w:r>
    </w:p>
    <w:p>
      <w:r>
        <w:rPr>
          <w:rFonts w:hint="eastAsia"/>
        </w:rPr>
        <w:t>所以：当有</w:t>
      </w:r>
      <w:r>
        <w:t>2 mol氧化剂被还原时，有10 mol还原剂被氧化；当有1 mol氧化剂被还原时，有xmol</w:t>
      </w:r>
      <w:r>
        <w:rPr>
          <w:rFonts w:hint="eastAsia"/>
        </w:rPr>
        <w:t>还原剂被氧化．</w:t>
      </w:r>
    </w:p>
    <w:p>
      <w:r>
        <w:rPr>
          <w:rFonts w:hint="eastAsia"/>
        </w:rPr>
        <w:drawing>
          <wp:inline distT="0" distB="0" distL="0" distR="0">
            <wp:extent cx="1273810" cy="252730"/>
            <wp:effectExtent l="19050" t="0" r="2286" b="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r>
        <w:t>23．【参考答案】加热</w:t>
      </w:r>
    </w:p>
    <w:p>
      <w:r>
        <w:t>【解题指要】  除杂质应采用不引入新杂质的方法，即不加其他试剂，而用溶解、过滤或加热</w:t>
      </w:r>
      <w:r>
        <w:rPr>
          <w:rFonts w:hint="eastAsia"/>
        </w:rPr>
        <w:t>等方法使杂质除去．此题是</w:t>
      </w:r>
      <w:r>
        <w:t>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中含少量NaHC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杂质，可用加热方法除去杂质．因为在加热</w:t>
      </w:r>
      <w:r>
        <w:rPr>
          <w:rFonts w:hint="eastAsia"/>
        </w:rPr>
        <w:t>时，</w:t>
      </w:r>
      <w:r>
        <w:t>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不发生反应，只有NaHC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发生分解反应：</w:t>
      </w:r>
    </w:p>
    <w:p>
      <w:r>
        <w:rPr>
          <w:rFonts w:hint="eastAsia"/>
        </w:rPr>
        <w:drawing>
          <wp:inline distT="0" distB="0" distL="0" distR="0">
            <wp:extent cx="1978025" cy="188595"/>
            <wp:effectExtent l="19050" t="0" r="3048" b="0"/>
            <wp:docPr id="5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这样就把</w:t>
      </w:r>
      <w:r>
        <w:t>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变成了Na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而将杂质除去．</w:t>
      </w:r>
    </w:p>
    <w:p>
      <w:r>
        <w:t>所以，作为除去杂质的一般方法是：加入的试剂只与杂质反应，不能与有效成分反应；与杂质</w:t>
      </w:r>
      <w:r>
        <w:rPr>
          <w:rFonts w:hint="eastAsia"/>
        </w:rPr>
        <w:t>反应后的生成物若不是有效成分．则应易与有效成分分离开来．</w:t>
      </w:r>
    </w:p>
    <w:p>
      <w:r>
        <w:t>24．</w:t>
      </w:r>
      <w:r>
        <w:rPr>
          <w:rFonts w:hint="eastAsia"/>
        </w:rPr>
        <w:drawing>
          <wp:inline distT="0" distB="0" distL="0" distR="0">
            <wp:extent cx="1810385" cy="133985"/>
            <wp:effectExtent l="19050" t="0" r="0" b="0"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(1)根据“水溶液呈酸性，能与碳酸钠反应”，可知该有机物分子中一定含有羧基(－C</w:t>
      </w:r>
      <w:r>
        <w:rPr>
          <w:rFonts w:hint="eastAsia"/>
        </w:rPr>
        <w:t>OO</w:t>
      </w:r>
      <w:r>
        <w:t>H)(酚羟基虽然也有酸性，但酸性很弱，不能与Na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反应，且从分子式C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4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来看，该有机物不可能是酚类)．</w:t>
      </w:r>
    </w:p>
    <w:p>
      <w:r>
        <w:t>(2)“能使溴水褪色”，说明分子中可能含有不饱和的碳碳双键或碳碳三键．根据分子式C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4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，去掉羧基(一COOH)后剩下的烃基为－C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3</w:t>
      </w:r>
      <w:r>
        <w:t>，由此可知此烃基中一定含有碳碳双键，不能含有碳碳三键．</w:t>
      </w:r>
    </w:p>
    <w:p>
      <w:r>
        <w:t>另外，分子中若含有醛基(一CH</w:t>
      </w:r>
      <w:r>
        <w:rPr>
          <w:rFonts w:hint="eastAsia"/>
        </w:rPr>
        <w:t>O</w:t>
      </w:r>
      <w:r>
        <w:t>)时，也可使溴水褪</w:t>
      </w:r>
      <w:r>
        <w:rPr>
          <w:rFonts w:hint="eastAsia"/>
        </w:rPr>
        <w:t>色，但前面已说明该有机物分子中一定</w:t>
      </w:r>
      <w:r>
        <w:t>是含有羧基(一COOH)，根据已给出的分子式C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4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，可确定不可能再含有醛基．</w:t>
      </w:r>
    </w:p>
    <w:p>
      <w:r>
        <w:rPr>
          <w:rFonts w:hint="eastAsia"/>
        </w:rPr>
        <w:drawing>
          <wp:inline distT="0" distB="0" distL="0" distR="0">
            <wp:extent cx="2760980" cy="381000"/>
            <wp:effectExtent l="19050" t="0" r="762" b="0"/>
            <wp:docPr id="60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25．</w:t>
      </w:r>
      <w:r>
        <w:rPr>
          <w:rFonts w:hint="eastAsia"/>
        </w:rPr>
        <w:drawing>
          <wp:inline distT="0" distB="0" distL="0" distR="0">
            <wp:extent cx="3202940" cy="130810"/>
            <wp:effectExtent l="19050" t="0" r="0" b="0"/>
            <wp:docPr id="61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解答这类题目，首先应对各种物质或各种离子的特殊反应或鉴别方法非常熟悉．其次，从方法上来说，应根据实验现象说明未知物中一定含有什么物质、一定不含有什么物质．</w:t>
      </w:r>
    </w:p>
    <w:p>
      <w:r>
        <w:rPr>
          <w:rFonts w:hint="eastAsia"/>
        </w:rPr>
        <w:drawing>
          <wp:inline distT="0" distB="0" distL="0" distR="0">
            <wp:extent cx="5274310" cy="556895"/>
            <wp:effectExtent l="19050" t="0" r="2540" b="0"/>
            <wp:docPr id="62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反应方程式为</w:t>
      </w:r>
    </w:p>
    <w:p>
      <w:r>
        <w:rPr>
          <w:rFonts w:hint="eastAsia"/>
        </w:rPr>
        <w:drawing>
          <wp:inline distT="0" distB="0" distL="0" distR="0">
            <wp:extent cx="5274310" cy="563880"/>
            <wp:effectExtent l="19050" t="0" r="2540" b="0"/>
            <wp:docPr id="63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864995"/>
            <wp:effectExtent l="19050" t="0" r="2540" b="0"/>
            <wp:docPr id="64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462405"/>
            <wp:effectExtent l="19050" t="0" r="2540" b="0"/>
            <wp:docPr id="65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492125"/>
            <wp:effectExtent l="19050" t="0" r="2540" b="0"/>
            <wp:docPr id="66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303655"/>
            <wp:effectExtent l="19050" t="0" r="2540" b="0"/>
            <wp:docPr id="67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三、计算题</w:t>
      </w:r>
    </w:p>
    <w:p>
      <w:r>
        <w:t>28．【参考答案】  (1)子弹与木块做完全非弹性碰撞，动量守恒．设子弹进入木块后一起运</w:t>
      </w:r>
      <w:r>
        <w:rPr>
          <w:rFonts w:hint="eastAsia"/>
        </w:rPr>
        <w:t>动的速度为ν，则由动量守恒得</w:t>
      </w:r>
      <w:r>
        <w:t>m</w:t>
      </w:r>
      <w:r>
        <w:rPr>
          <w:vertAlign w:val="subscript"/>
        </w:rPr>
        <w:t>2</w:t>
      </w:r>
      <w:r>
        <w:t>ν</w:t>
      </w:r>
      <w:r>
        <w:rPr>
          <w:vertAlign w:val="subscript"/>
        </w:rPr>
        <w:t>0</w:t>
      </w:r>
      <w:r>
        <w:t>=(m</w:t>
      </w:r>
      <w:r>
        <w:rPr>
          <w:vertAlign w:val="subscript"/>
        </w:rPr>
        <w:t>2</w:t>
      </w:r>
      <w:r>
        <w:t>+m</w:t>
      </w:r>
      <w:r>
        <w:rPr>
          <w:vertAlign w:val="subscript"/>
        </w:rPr>
        <w:t>1</w:t>
      </w:r>
      <w:r>
        <w:t>)ν</w:t>
      </w:r>
      <w:r>
        <w:rPr>
          <w:rFonts w:hint="eastAsia"/>
        </w:rPr>
        <w:t>于是有</w:t>
      </w:r>
    </w:p>
    <w:p>
      <w:r>
        <w:rPr>
          <w:rFonts w:hint="eastAsia"/>
        </w:rPr>
        <w:drawing>
          <wp:inline distT="0" distB="0" distL="0" distR="0">
            <wp:extent cx="5274310" cy="1718310"/>
            <wp:effectExtent l="19050" t="0" r="2540" b="0"/>
            <wp:docPr id="68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(2)碰撞后木块(含子弹)在平台摩擦力作用下做匀减速直线运动．根据牛顿第二定律</w:t>
      </w:r>
    </w:p>
    <w:p>
      <w:r>
        <w:rPr>
          <w:rFonts w:hint="eastAsia"/>
        </w:rPr>
        <w:drawing>
          <wp:inline distT="0" distB="0" distL="0" distR="0">
            <wp:extent cx="5274310" cy="3537585"/>
            <wp:effectExtent l="19050" t="0" r="2540" b="0"/>
            <wp:docPr id="69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943735"/>
            <wp:effectExtent l="19050" t="0" r="2540" b="0"/>
            <wp:docPr id="70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本试题是力学的综合计算题，它包含的知识点有：完全非弹性碰撞、动量守恒、动量定理、牛顿第二定律、匀减速直线运动、平抛运动等．全过程包含三个分过程：完全非弹性碰撞、匀减速直线运动和平抛运动．</w:t>
      </w:r>
    </w:p>
    <w:p>
      <w:r>
        <w:t>解题时应当根据木块运动的过程，按次序一步步地进行，不能操之过急．确定三个分过程之间的联系：木块碰撞后的速度是它做匀减速直线运动的初速度，木块匀减速运动的末速度是它做平抛运动的初速度．再确定各个过程中涉及的主要规律：在第一个分过程中是动量守恒和动量定理，在第二个</w:t>
      </w:r>
      <w:r>
        <w:rPr>
          <w:rFonts w:hint="eastAsia"/>
        </w:rPr>
        <w:t>过程中是牛顿定律和匀减速直线运动的公式，在第三个分过程中是平抛运动的</w:t>
      </w:r>
      <w:r>
        <w:t>公式．</w:t>
      </w:r>
    </w:p>
    <w:p>
      <w:r>
        <w:t>29．【参考答案】  (1)当S断开时，外电路是R</w:t>
      </w:r>
      <w:r>
        <w:rPr>
          <w:vertAlign w:val="subscript"/>
        </w:rPr>
        <w:t>2</w:t>
      </w:r>
      <w:r>
        <w:t>、R</w:t>
      </w:r>
      <w:r>
        <w:rPr>
          <w:vertAlign w:val="subscript"/>
        </w:rPr>
        <w:t>3</w:t>
      </w:r>
      <w:r>
        <w:t>并联后再与R</w:t>
      </w:r>
      <w:r>
        <w:rPr>
          <w:vertAlign w:val="subscript"/>
        </w:rPr>
        <w:t>1</w:t>
      </w:r>
      <w:r>
        <w:t>串联的混联电路．</w:t>
      </w:r>
    </w:p>
    <w:p>
      <w:r>
        <w:rPr>
          <w:rFonts w:hint="eastAsia"/>
        </w:rPr>
        <w:drawing>
          <wp:inline distT="0" distB="0" distL="0" distR="0">
            <wp:extent cx="5274310" cy="5318760"/>
            <wp:effectExtent l="19050" t="0" r="2540" b="0"/>
            <wp:docPr id="71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(3)当开关S闭合时，电路中的外电路是R</w:t>
      </w:r>
      <w:r>
        <w:rPr>
          <w:vertAlign w:val="subscript"/>
        </w:rPr>
        <w:t>2</w:t>
      </w:r>
      <w:r>
        <w:t>、R</w:t>
      </w:r>
      <w:r>
        <w:rPr>
          <w:vertAlign w:val="subscript"/>
        </w:rPr>
        <w:t>3</w:t>
      </w:r>
      <w:r>
        <w:t>的并联电路，所以外电阻为R</w:t>
      </w:r>
      <w:r>
        <w:rPr>
          <w:vertAlign w:val="subscript"/>
        </w:rPr>
        <w:t>23</w:t>
      </w:r>
      <w:r>
        <w:t>，因此电路的</w:t>
      </w:r>
      <w:r>
        <w:rPr>
          <w:rFonts w:hint="eastAsia"/>
        </w:rPr>
        <w:t>总电流为</w:t>
      </w:r>
    </w:p>
    <w:p>
      <w:r>
        <w:rPr>
          <w:rFonts w:hint="eastAsia"/>
        </w:rPr>
        <w:drawing>
          <wp:inline distT="0" distB="0" distL="0" distR="0">
            <wp:extent cx="1752600" cy="423545"/>
            <wp:effectExtent l="19050" t="0" r="0" b="0"/>
            <wp:docPr id="72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699135"/>
            <wp:effectExtent l="19050" t="0" r="2540" b="0"/>
            <wp:docPr id="73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本题是有关电路计算的试题，考查的知识点是：闭合电路的欧姆定律、欧姆定律和电功率等．解题的关键是弄清外电路中电阻的连接方式．特别要注意的是当开关s闭合后，电阻R</w:t>
      </w:r>
      <w:r>
        <w:rPr>
          <w:vertAlign w:val="subscript"/>
        </w:rPr>
        <w:t>1</w:t>
      </w:r>
      <w:r>
        <w:t>被短接，不起作用，外电路是R</w:t>
      </w:r>
      <w:r>
        <w:rPr>
          <w:vertAlign w:val="subscript"/>
        </w:rPr>
        <w:t>2</w:t>
      </w:r>
      <w:r>
        <w:t>、R</w:t>
      </w:r>
      <w:r>
        <w:rPr>
          <w:vertAlign w:val="subscript"/>
        </w:rPr>
        <w:t>3</w:t>
      </w:r>
      <w:r>
        <w:t>的并联电路．</w:t>
      </w:r>
    </w:p>
    <w:p>
      <w:r>
        <w:t>此外，本题的解题过程是先求出支路电流I</w:t>
      </w:r>
      <w:r>
        <w:rPr>
          <w:vertAlign w:val="subscript"/>
        </w:rPr>
        <w:t>3</w:t>
      </w:r>
      <w:r>
        <w:t>再求得总电流I和电源电动势ξ．这与一般的电路习题中的解题步骤有所不同．这主要是因为题中未给出电源电动势，ξ是待求量．本题忽略电源的内阻r．如果考虑了电源内阻r，怎样求ξ?考生不妨思考一下．</w:t>
      </w:r>
    </w:p>
    <w:p>
      <w:r>
        <w:t>30．【参考答案】</w:t>
      </w:r>
    </w:p>
    <w:p>
      <w:r>
        <w:rPr>
          <w:rFonts w:hint="eastAsia"/>
        </w:rPr>
        <w:drawing>
          <wp:inline distT="0" distB="0" distL="0" distR="0">
            <wp:extent cx="4013835" cy="4602480"/>
            <wp:effectExtent l="19050" t="0" r="5334" b="0"/>
            <wp:docPr id="74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答：混合物中Na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与NaHC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的物质的量之比为2：1．</w:t>
      </w:r>
    </w:p>
    <w:p>
      <w:r>
        <w:t>【解题指要】  (1)解此题用关系式法比较简便，可以减少计算步骤．</w:t>
      </w:r>
    </w:p>
    <w:p>
      <w:r>
        <w:t>(2)因在混合物加热时，只有NaHC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发生反应，放出</w:t>
      </w:r>
      <w:r>
        <w:rPr>
          <w:rFonts w:hint="eastAsia"/>
        </w:rPr>
        <w:t>CO</w:t>
      </w:r>
      <w:r>
        <w:rPr>
          <w:vertAlign w:val="subscript"/>
        </w:rPr>
        <w:t>2</w:t>
      </w:r>
      <w:r>
        <w:t>，而Na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不发生反应，放出的</w:t>
      </w:r>
      <w:r>
        <w:rPr>
          <w:rFonts w:hint="eastAsia"/>
        </w:rPr>
        <w:t>CO</w:t>
      </w:r>
      <w:r>
        <w:rPr>
          <w:vertAlign w:val="subscript"/>
        </w:rPr>
        <w:t>2</w:t>
      </w:r>
      <w:r>
        <w:t>与Ca(OH)</w:t>
      </w:r>
      <w:r>
        <w:rPr>
          <w:vertAlign w:val="subscript"/>
        </w:rPr>
        <w:t>2</w:t>
      </w:r>
      <w:r>
        <w:t>反应生成沉淀CaC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，所以可根据生成的沉淀(CaC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)的量直接求得NaHC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的物质的量．</w:t>
      </w:r>
    </w:p>
    <w:p>
      <w:r>
        <w:t>(3)由于NaHC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受热分解生成Na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，所以与盐酸反应的Na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应包括原固体混合物中含有的和NaHC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rPr>
          <w:rFonts w:hint="eastAsia"/>
        </w:rPr>
        <w:t>分解后生成的两部分，这一点很关键．</w:t>
      </w:r>
      <w:r>
        <w:t>根据反应生成的</w:t>
      </w:r>
      <w:r>
        <w:rPr>
          <w:rFonts w:hint="eastAsia"/>
        </w:rPr>
        <w:t>CO</w:t>
      </w:r>
      <w:r>
        <w:rPr>
          <w:vertAlign w:val="subscript"/>
        </w:rPr>
        <w:t>2</w:t>
      </w:r>
      <w:r>
        <w:t>的量可求得Na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的总量，又知NaHC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的量已求出，故其生成的Na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的量也可求得，二者之差即是混合物中Na</w:t>
      </w:r>
      <w:r>
        <w:rPr>
          <w:vertAlign w:val="subscript"/>
        </w:rPr>
        <w:t>2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的物质的量．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sz w:val="21"/>
        <w:szCs w:val="21"/>
      </w:rPr>
      <w:t>2018年湖北</w:t>
    </w:r>
    <w:r>
      <w:rPr>
        <w:rFonts w:hint="eastAsia"/>
        <w:sz w:val="21"/>
        <w:szCs w:val="21"/>
        <w:lang w:eastAsia="zh-CN"/>
      </w:rPr>
      <w:t>成人高考</w:t>
    </w:r>
    <w:r>
      <w:rPr>
        <w:rFonts w:hint="eastAsia"/>
        <w:sz w:val="21"/>
        <w:szCs w:val="21"/>
      </w:rPr>
      <w:t>高起点</w:t>
    </w:r>
    <w:r>
      <w:rPr>
        <w:rFonts w:hint="eastAsia"/>
        <w:sz w:val="21"/>
        <w:szCs w:val="21"/>
        <w:lang w:eastAsia="zh-CN"/>
      </w:rPr>
      <w:t>物理化学预测</w:t>
    </w:r>
    <w:r>
      <w:rPr>
        <w:rFonts w:hint="eastAsia"/>
        <w:sz w:val="21"/>
        <w:szCs w:val="21"/>
      </w:rPr>
      <w:t>真题及答案</w:t>
    </w:r>
    <w:r>
      <w:rPr>
        <w:rFonts w:hint="eastAsia"/>
        <w:sz w:val="21"/>
        <w:szCs w:val="21"/>
        <w:lang w:eastAsia="zh-CN"/>
      </w:rPr>
      <w:t>（五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35BE"/>
    <w:rsid w:val="0006685F"/>
    <w:rsid w:val="002E042F"/>
    <w:rsid w:val="003F0E62"/>
    <w:rsid w:val="004B169D"/>
    <w:rsid w:val="004C1CA4"/>
    <w:rsid w:val="005D32F9"/>
    <w:rsid w:val="00711245"/>
    <w:rsid w:val="00745A5E"/>
    <w:rsid w:val="00746C98"/>
    <w:rsid w:val="00800ECE"/>
    <w:rsid w:val="00857838"/>
    <w:rsid w:val="008A35BE"/>
    <w:rsid w:val="00920EC1"/>
    <w:rsid w:val="00ED3875"/>
    <w:rsid w:val="3FEC6FA9"/>
    <w:rsid w:val="52FD7684"/>
    <w:rsid w:val="5913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1472</Words>
  <Characters>8391</Characters>
  <Lines>69</Lines>
  <Paragraphs>19</Paragraphs>
  <TotalTime>0</TotalTime>
  <ScaleCrop>false</ScaleCrop>
  <LinksUpToDate>false</LinksUpToDate>
  <CharactersWithSpaces>9844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2014-10-10T08:36:00Z</dcterms:created>
  <dc:creator>User</dc:creator>
  <cp:lastModifiedBy>Administrator</cp:lastModifiedBy>
  <dcterms:modified xsi:type="dcterms:W3CDTF">2018-05-18T07:54:45Z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